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6A3" w:rsidRDefault="000B16A3" w:rsidP="00D036E9">
      <w:pPr>
        <w:pStyle w:val="af0"/>
        <w:spacing w:after="0" w:line="240" w:lineRule="auto"/>
        <w:ind w:left="1648"/>
        <w:jc w:val="center"/>
        <w:rPr>
          <w:rFonts w:ascii="Times New Roman" w:hAnsi="Times New Roman"/>
          <w:b/>
          <w:sz w:val="28"/>
          <w:szCs w:val="28"/>
        </w:rPr>
      </w:pPr>
      <w:r w:rsidRPr="000C7275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0B16A3" w:rsidRPr="000C7275" w:rsidRDefault="000B16A3" w:rsidP="000B16A3">
      <w:pPr>
        <w:pStyle w:val="af0"/>
        <w:spacing w:after="0" w:line="240" w:lineRule="auto"/>
        <w:ind w:left="1648"/>
        <w:rPr>
          <w:rFonts w:ascii="Times New Roman" w:hAnsi="Times New Roman"/>
          <w:b/>
          <w:sz w:val="28"/>
          <w:szCs w:val="28"/>
        </w:rPr>
      </w:pPr>
    </w:p>
    <w:p w:rsidR="000B16A3" w:rsidRPr="00841A83" w:rsidRDefault="00D036E9" w:rsidP="000B16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Фонд</w:t>
      </w:r>
      <w:r w:rsidR="000B16A3" w:rsidRPr="00841A83">
        <w:rPr>
          <w:rFonts w:ascii="Times New Roman" w:hAnsi="Times New Roman"/>
          <w:sz w:val="28"/>
          <w:szCs w:val="28"/>
        </w:rPr>
        <w:t xml:space="preserve"> оценочных средств (далее – </w:t>
      </w:r>
      <w:r>
        <w:rPr>
          <w:rFonts w:ascii="Times New Roman" w:hAnsi="Times New Roman"/>
          <w:sz w:val="28"/>
          <w:szCs w:val="28"/>
        </w:rPr>
        <w:t>Ф</w:t>
      </w:r>
      <w:r w:rsidR="000B16A3" w:rsidRPr="00841A83">
        <w:rPr>
          <w:rFonts w:ascii="Times New Roman" w:hAnsi="Times New Roman"/>
          <w:sz w:val="28"/>
          <w:szCs w:val="28"/>
        </w:rPr>
        <w:t>ОС) предназначен для оценки результатов освоения учебной дисциплины «</w:t>
      </w:r>
      <w:r w:rsidR="00C472E5" w:rsidRPr="000B16A3">
        <w:rPr>
          <w:rFonts w:ascii="Times New Roman" w:hAnsi="Times New Roman"/>
          <w:b/>
          <w:sz w:val="28"/>
          <w:szCs w:val="28"/>
        </w:rPr>
        <w:t>Основы безопасности жизнедеятельности</w:t>
      </w:r>
      <w:r w:rsidR="000B16A3" w:rsidRPr="00841A83">
        <w:rPr>
          <w:rFonts w:ascii="Times New Roman" w:hAnsi="Times New Roman"/>
          <w:sz w:val="28"/>
          <w:szCs w:val="28"/>
        </w:rPr>
        <w:t>»</w:t>
      </w:r>
      <w:r w:rsidR="000B16A3" w:rsidRPr="00841A83">
        <w:rPr>
          <w:rFonts w:ascii="Times New Roman" w:hAnsi="Times New Roman"/>
          <w:bCs/>
          <w:sz w:val="28"/>
          <w:szCs w:val="28"/>
        </w:rPr>
        <w:t>.</w:t>
      </w:r>
    </w:p>
    <w:p w:rsidR="000B16A3" w:rsidRPr="00841A83" w:rsidRDefault="00D036E9" w:rsidP="000B16A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="000B16A3" w:rsidRPr="00841A83">
        <w:rPr>
          <w:rFonts w:ascii="Times New Roman" w:hAnsi="Times New Roman"/>
          <w:sz w:val="28"/>
          <w:szCs w:val="28"/>
        </w:rPr>
        <w:t xml:space="preserve">ОС включают контрольные материалы для проведения текущей аттестации </w:t>
      </w:r>
      <w:proofErr w:type="gramStart"/>
      <w:r w:rsidR="000B16A3" w:rsidRPr="00841A83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="000B16A3" w:rsidRPr="00841A83">
        <w:rPr>
          <w:rFonts w:ascii="Times New Roman" w:hAnsi="Times New Roman"/>
          <w:sz w:val="28"/>
          <w:szCs w:val="28"/>
        </w:rPr>
        <w:t xml:space="preserve"> в конце изучения каждого раздела в течение всего периода обучения.</w:t>
      </w:r>
    </w:p>
    <w:p w:rsidR="000B16A3" w:rsidRPr="00841A83" w:rsidRDefault="00D036E9" w:rsidP="000B1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="000B16A3" w:rsidRPr="00841A83">
        <w:rPr>
          <w:rFonts w:ascii="Times New Roman" w:hAnsi="Times New Roman"/>
          <w:sz w:val="28"/>
          <w:szCs w:val="28"/>
        </w:rPr>
        <w:t>ОС разработаны на основании программы учебной дисциплины «</w:t>
      </w:r>
      <w:r>
        <w:rPr>
          <w:rFonts w:ascii="Times New Roman" w:hAnsi="Times New Roman"/>
          <w:sz w:val="28"/>
          <w:szCs w:val="28"/>
        </w:rPr>
        <w:t>Основы безопасности жизнедеятельности</w:t>
      </w:r>
      <w:r w:rsidR="000B16A3" w:rsidRPr="00841A83">
        <w:rPr>
          <w:rFonts w:ascii="Times New Roman" w:hAnsi="Times New Roman"/>
          <w:sz w:val="28"/>
          <w:szCs w:val="28"/>
        </w:rPr>
        <w:t xml:space="preserve">». Конечными результатами освоения учебной дисциплины являются знания и умения </w:t>
      </w:r>
      <w:proofErr w:type="gramStart"/>
      <w:r w:rsidR="000B16A3" w:rsidRPr="00841A83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="000B16A3" w:rsidRPr="00841A83">
        <w:rPr>
          <w:rFonts w:ascii="Times New Roman" w:hAnsi="Times New Roman"/>
          <w:sz w:val="28"/>
          <w:szCs w:val="28"/>
        </w:rPr>
        <w:t>. Конечные результаты являются объектом оценки в процессе аттестации по учебной дисциплине.</w:t>
      </w:r>
    </w:p>
    <w:p w:rsidR="000B16A3" w:rsidRPr="00841A83" w:rsidRDefault="000B16A3" w:rsidP="000B16A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41A83">
        <w:rPr>
          <w:rFonts w:ascii="Times New Roman" w:hAnsi="Times New Roman"/>
          <w:sz w:val="28"/>
          <w:szCs w:val="28"/>
        </w:rPr>
        <w:t>Цель представленных заданий – формирование и развитие литературоведческой лингвистической культуры обучающихся. Данная цель д</w:t>
      </w:r>
      <w:r>
        <w:rPr>
          <w:rFonts w:ascii="Times New Roman" w:hAnsi="Times New Roman"/>
          <w:sz w:val="28"/>
          <w:szCs w:val="28"/>
        </w:rPr>
        <w:t>остигается посредством решения разных</w:t>
      </w:r>
      <w:r w:rsidRPr="00841A83">
        <w:rPr>
          <w:rFonts w:ascii="Times New Roman" w:hAnsi="Times New Roman"/>
          <w:sz w:val="28"/>
          <w:szCs w:val="28"/>
        </w:rPr>
        <w:t xml:space="preserve"> задач</w:t>
      </w:r>
      <w:r>
        <w:rPr>
          <w:rFonts w:ascii="Times New Roman" w:hAnsi="Times New Roman"/>
          <w:sz w:val="28"/>
          <w:szCs w:val="28"/>
        </w:rPr>
        <w:t xml:space="preserve">, для чего </w:t>
      </w:r>
      <w:r w:rsidRPr="00841A83">
        <w:rPr>
          <w:rFonts w:ascii="Times New Roman" w:hAnsi="Times New Roman"/>
          <w:sz w:val="28"/>
          <w:szCs w:val="28"/>
        </w:rPr>
        <w:t xml:space="preserve">предлагаются тестовые задания и диктанты. В заданиях учтен разный уровень подготовки обучающихся, поэтому задания содержат дифференциацию и позволяет каждому обучающемуся получить положительную оценку исходя из уровня его знаний. </w:t>
      </w:r>
    </w:p>
    <w:p w:rsidR="000B16A3" w:rsidRDefault="000B16A3" w:rsidP="000B16A3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0B16A3" w:rsidRDefault="000B16A3" w:rsidP="000B16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B16A3" w:rsidRDefault="000B16A3" w:rsidP="000B16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B16A3" w:rsidRDefault="000B16A3" w:rsidP="000B16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B16A3" w:rsidRDefault="000B16A3" w:rsidP="000B16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B16A3" w:rsidRDefault="000B16A3" w:rsidP="000B16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B16A3" w:rsidRDefault="000B16A3" w:rsidP="000B16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B16A3" w:rsidRDefault="000B16A3" w:rsidP="000B16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B16A3" w:rsidRDefault="000B16A3" w:rsidP="000B16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B16A3" w:rsidRDefault="000B16A3" w:rsidP="000B16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B16A3" w:rsidRDefault="000B16A3" w:rsidP="000B16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B16A3" w:rsidRDefault="000B16A3" w:rsidP="000B16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B16A3" w:rsidRDefault="000B16A3" w:rsidP="000B16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B16A3" w:rsidRDefault="000B16A3" w:rsidP="000B16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472E5" w:rsidRDefault="00C472E5" w:rsidP="000B16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472E5" w:rsidRDefault="00C472E5" w:rsidP="000B16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472E5" w:rsidRDefault="00C472E5" w:rsidP="000B16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472E5" w:rsidRDefault="00C472E5" w:rsidP="000B16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472E5" w:rsidRDefault="00C472E5" w:rsidP="000B16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472E5" w:rsidRDefault="00C472E5" w:rsidP="000B16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472E5" w:rsidRDefault="00C472E5" w:rsidP="000B16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472E5" w:rsidRDefault="00C472E5" w:rsidP="000B16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472E5" w:rsidRDefault="00C472E5" w:rsidP="000B16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472E5" w:rsidRDefault="00C472E5" w:rsidP="000B16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472E5" w:rsidRDefault="00C472E5" w:rsidP="000B16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472E5" w:rsidRDefault="00C472E5" w:rsidP="000B16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472E5" w:rsidRDefault="00C472E5" w:rsidP="000B16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B16A3" w:rsidRDefault="000B16A3" w:rsidP="000B16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B16A3" w:rsidRDefault="000B16A3" w:rsidP="000B16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B16A3" w:rsidRPr="000B16A3" w:rsidRDefault="000B16A3" w:rsidP="000B16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16A3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0B16A3" w:rsidRPr="000B16A3" w:rsidRDefault="000B16A3" w:rsidP="000B16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16A3" w:rsidRPr="000B16A3" w:rsidRDefault="000B16A3" w:rsidP="000B16A3">
      <w:pPr>
        <w:pStyle w:val="2"/>
        <w:numPr>
          <w:ilvl w:val="1"/>
          <w:numId w:val="1"/>
        </w:numPr>
        <w:tabs>
          <w:tab w:val="left" w:pos="0"/>
        </w:tabs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1. Паспорт фонда оценочных средств </w:t>
      </w:r>
    </w:p>
    <w:p w:rsidR="000B16A3" w:rsidRPr="000B16A3" w:rsidRDefault="000B16A3" w:rsidP="000B16A3">
      <w:pPr>
        <w:pStyle w:val="a0"/>
        <w:spacing w:after="0" w:line="240" w:lineRule="auto"/>
      </w:pPr>
      <w:r w:rsidRPr="000B16A3">
        <w:t>1.1.Область применения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sz w:val="24"/>
          <w:szCs w:val="24"/>
        </w:rPr>
        <w:t>1.2.Результаты освоения учебной дисциплины</w:t>
      </w:r>
    </w:p>
    <w:p w:rsidR="000B16A3" w:rsidRPr="000B16A3" w:rsidRDefault="000B16A3" w:rsidP="000B16A3">
      <w:pPr>
        <w:pStyle w:val="1"/>
        <w:tabs>
          <w:tab w:val="left" w:pos="25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sz w:val="24"/>
          <w:szCs w:val="24"/>
        </w:rPr>
        <w:t>2.</w:t>
      </w:r>
      <w:r w:rsidR="00D036E9">
        <w:rPr>
          <w:rFonts w:ascii="Times New Roman" w:hAnsi="Times New Roman" w:cs="Times New Roman"/>
          <w:sz w:val="24"/>
          <w:szCs w:val="24"/>
        </w:rPr>
        <w:t xml:space="preserve"> Фонд</w:t>
      </w:r>
      <w:r w:rsidRPr="000B16A3">
        <w:rPr>
          <w:rFonts w:ascii="Times New Roman" w:hAnsi="Times New Roman" w:cs="Times New Roman"/>
          <w:sz w:val="24"/>
          <w:szCs w:val="24"/>
        </w:rPr>
        <w:t xml:space="preserve"> оценочных средств (</w:t>
      </w:r>
      <w:r w:rsidR="00D036E9">
        <w:rPr>
          <w:rFonts w:ascii="Times New Roman" w:hAnsi="Times New Roman" w:cs="Times New Roman"/>
          <w:sz w:val="24"/>
          <w:szCs w:val="24"/>
        </w:rPr>
        <w:t>Ф</w:t>
      </w:r>
      <w:r w:rsidRPr="000B16A3">
        <w:rPr>
          <w:rFonts w:ascii="Times New Roman" w:hAnsi="Times New Roman" w:cs="Times New Roman"/>
          <w:sz w:val="24"/>
          <w:szCs w:val="24"/>
        </w:rPr>
        <w:t>ОС) для организации контроля и оценки в форме дифференцированного зачета</w:t>
      </w:r>
    </w:p>
    <w:p w:rsidR="000B16A3" w:rsidRPr="000B16A3" w:rsidRDefault="000B16A3" w:rsidP="000B16A3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sz w:val="24"/>
          <w:szCs w:val="24"/>
        </w:rPr>
        <w:t>2.1. Контрольно-измерительные материалы для оценки освоенных знаний и умений</w:t>
      </w:r>
    </w:p>
    <w:p w:rsidR="000B16A3" w:rsidRPr="000B16A3" w:rsidRDefault="000B16A3" w:rsidP="000B16A3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sz w:val="24"/>
          <w:szCs w:val="24"/>
        </w:rPr>
        <w:t>2.2. Пакет экзаменатора</w:t>
      </w:r>
    </w:p>
    <w:p w:rsidR="000B16A3" w:rsidRPr="000B16A3" w:rsidRDefault="000B16A3" w:rsidP="000B16A3">
      <w:pPr>
        <w:pStyle w:val="1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sz w:val="24"/>
          <w:szCs w:val="24"/>
        </w:rPr>
        <w:t>3. Контрольно-измерительные материалы  для текущего контроля</w:t>
      </w:r>
    </w:p>
    <w:p w:rsidR="000B16A3" w:rsidRPr="000B16A3" w:rsidRDefault="000B16A3" w:rsidP="000B16A3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16A3" w:rsidRPr="000B16A3" w:rsidRDefault="000B16A3" w:rsidP="000B16A3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16A3" w:rsidRPr="000B16A3" w:rsidRDefault="000B16A3" w:rsidP="000B16A3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16A3" w:rsidRPr="000B16A3" w:rsidRDefault="000B16A3" w:rsidP="000B16A3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16A3" w:rsidRPr="000B16A3" w:rsidRDefault="000B16A3" w:rsidP="000B16A3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16A3" w:rsidRPr="000B16A3" w:rsidRDefault="000B16A3" w:rsidP="000B16A3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16A3" w:rsidRPr="000B16A3" w:rsidRDefault="000B16A3" w:rsidP="000B16A3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16A3" w:rsidRPr="000B16A3" w:rsidRDefault="000B16A3" w:rsidP="000B16A3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16A3" w:rsidRPr="000B16A3" w:rsidRDefault="000B16A3" w:rsidP="000B16A3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16A3" w:rsidRPr="000B16A3" w:rsidRDefault="000B16A3" w:rsidP="000B16A3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16A3" w:rsidRPr="000B16A3" w:rsidRDefault="000B16A3" w:rsidP="000B16A3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16A3" w:rsidRPr="000B16A3" w:rsidRDefault="000B16A3" w:rsidP="000B16A3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16A3" w:rsidRPr="000B16A3" w:rsidRDefault="000B16A3" w:rsidP="000B16A3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16A3" w:rsidRPr="000B16A3" w:rsidRDefault="000B16A3" w:rsidP="000B16A3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16A3" w:rsidRPr="000B16A3" w:rsidRDefault="000B16A3" w:rsidP="000B16A3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16A3" w:rsidRPr="000B16A3" w:rsidRDefault="000B16A3" w:rsidP="000B16A3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16A3" w:rsidRPr="000B16A3" w:rsidRDefault="000B16A3" w:rsidP="000B16A3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16A3" w:rsidRDefault="000B16A3" w:rsidP="000B16A3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16A3" w:rsidRDefault="000B16A3" w:rsidP="000B16A3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16A3" w:rsidRDefault="000B16A3" w:rsidP="000B16A3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16A3" w:rsidRDefault="000B16A3" w:rsidP="000B16A3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16A3" w:rsidRDefault="000B16A3" w:rsidP="000B16A3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16A3" w:rsidRDefault="000B16A3" w:rsidP="000B16A3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16A3" w:rsidRDefault="000B16A3" w:rsidP="000B16A3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16A3" w:rsidRDefault="000B16A3" w:rsidP="000B16A3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16A3" w:rsidRDefault="000B16A3" w:rsidP="000B16A3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16A3" w:rsidRDefault="000B16A3" w:rsidP="000B16A3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16A3" w:rsidRDefault="000B16A3" w:rsidP="000B16A3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16A3" w:rsidRDefault="000B16A3" w:rsidP="000B16A3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16A3" w:rsidRDefault="000B16A3" w:rsidP="000B16A3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16A3" w:rsidRDefault="000B16A3" w:rsidP="000B16A3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16A3" w:rsidRDefault="000B16A3" w:rsidP="000B16A3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16A3" w:rsidRDefault="000B16A3" w:rsidP="000B16A3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16A3" w:rsidRDefault="000B16A3" w:rsidP="000B16A3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472E5" w:rsidRDefault="00C472E5" w:rsidP="000B16A3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472E5" w:rsidRDefault="00C472E5" w:rsidP="000B16A3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16A3" w:rsidRDefault="000B16A3" w:rsidP="000B16A3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16A3" w:rsidRPr="000B16A3" w:rsidRDefault="000B16A3" w:rsidP="000B16A3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16A3" w:rsidRPr="000B16A3" w:rsidRDefault="000B16A3" w:rsidP="000B16A3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16A3" w:rsidRPr="000B16A3" w:rsidRDefault="000B16A3" w:rsidP="000B16A3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16A3" w:rsidRPr="000B16A3" w:rsidRDefault="000B16A3" w:rsidP="000B16A3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16A3" w:rsidRPr="000B16A3" w:rsidRDefault="000B16A3" w:rsidP="000B16A3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B16A3">
        <w:rPr>
          <w:rFonts w:ascii="Times New Roman" w:hAnsi="Times New Roman" w:cs="Times New Roman"/>
          <w:sz w:val="24"/>
          <w:szCs w:val="24"/>
        </w:rPr>
        <w:lastRenderedPageBreak/>
        <w:t xml:space="preserve">1.   </w:t>
      </w:r>
      <w:r w:rsidRPr="000B16A3">
        <w:rPr>
          <w:rFonts w:ascii="Times New Roman" w:hAnsi="Times New Roman" w:cs="Times New Roman"/>
          <w:b/>
          <w:sz w:val="24"/>
          <w:szCs w:val="24"/>
        </w:rPr>
        <w:t>Паспорт фонда оценочных средств</w:t>
      </w:r>
    </w:p>
    <w:p w:rsidR="000B16A3" w:rsidRPr="000B16A3" w:rsidRDefault="000B16A3" w:rsidP="000B16A3">
      <w:pPr>
        <w:pStyle w:val="21"/>
        <w:tabs>
          <w:tab w:val="left" w:pos="9097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0B16A3" w:rsidRPr="000B16A3" w:rsidRDefault="000B16A3" w:rsidP="000B16A3">
      <w:pPr>
        <w:pStyle w:val="21"/>
        <w:tabs>
          <w:tab w:val="left" w:pos="9097"/>
        </w:tabs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b/>
          <w:sz w:val="24"/>
          <w:szCs w:val="24"/>
        </w:rPr>
        <w:t>1.1.Область применения</w:t>
      </w:r>
    </w:p>
    <w:p w:rsidR="000B16A3" w:rsidRPr="000B16A3" w:rsidRDefault="000B16A3" w:rsidP="000B16A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sz w:val="24"/>
          <w:szCs w:val="24"/>
        </w:rPr>
        <w:t>Фонд оценочных сре</w:t>
      </w:r>
      <w:proofErr w:type="gramStart"/>
      <w:r w:rsidRPr="000B16A3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0B16A3">
        <w:rPr>
          <w:rFonts w:ascii="Times New Roman" w:hAnsi="Times New Roman" w:cs="Times New Roman"/>
          <w:sz w:val="24"/>
          <w:szCs w:val="24"/>
        </w:rPr>
        <w:t xml:space="preserve">едназначен для проверки результатов освоения  </w:t>
      </w:r>
      <w:r>
        <w:rPr>
          <w:rFonts w:ascii="Times New Roman" w:hAnsi="Times New Roman" w:cs="Times New Roman"/>
          <w:i/>
          <w:sz w:val="24"/>
          <w:szCs w:val="24"/>
        </w:rPr>
        <w:t>дисциплины «Основы безопасности жизнедеятельности»</w:t>
      </w:r>
      <w:r w:rsidRPr="000B16A3">
        <w:rPr>
          <w:rFonts w:ascii="Times New Roman" w:hAnsi="Times New Roman" w:cs="Times New Roman"/>
          <w:sz w:val="24"/>
          <w:szCs w:val="24"/>
        </w:rPr>
        <w:t>. Включает комплект оценочных сре</w:t>
      </w:r>
      <w:proofErr w:type="gramStart"/>
      <w:r w:rsidRPr="000B16A3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0B16A3">
        <w:rPr>
          <w:rFonts w:ascii="Times New Roman" w:hAnsi="Times New Roman" w:cs="Times New Roman"/>
          <w:sz w:val="24"/>
          <w:szCs w:val="24"/>
        </w:rPr>
        <w:t xml:space="preserve">я организации дифференцированного зачета и контрольно-измерительные материалы  для текущего контроля. Позволяет оценивать личностные, предметные и </w:t>
      </w:r>
      <w:proofErr w:type="spellStart"/>
      <w:r w:rsidRPr="000B16A3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0B16A3">
        <w:rPr>
          <w:rFonts w:ascii="Times New Roman" w:hAnsi="Times New Roman" w:cs="Times New Roman"/>
          <w:sz w:val="24"/>
          <w:szCs w:val="24"/>
        </w:rPr>
        <w:t xml:space="preserve"> результаты. </w:t>
      </w:r>
    </w:p>
    <w:p w:rsidR="000B16A3" w:rsidRPr="000B16A3" w:rsidRDefault="000B16A3" w:rsidP="000B16A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B16A3" w:rsidRPr="000B16A3" w:rsidRDefault="000B16A3" w:rsidP="000B16A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B16A3">
        <w:rPr>
          <w:rFonts w:ascii="Times New Roman" w:hAnsi="Times New Roman" w:cs="Times New Roman"/>
          <w:b/>
          <w:sz w:val="24"/>
          <w:szCs w:val="24"/>
        </w:rPr>
        <w:t>1.2. Результаты освоения учебной дисциплины</w:t>
      </w:r>
    </w:p>
    <w:tbl>
      <w:tblPr>
        <w:tblpPr w:leftFromText="180" w:rightFromText="180" w:vertAnchor="text" w:horzAnchor="margin" w:tblpXSpec="center" w:tblpY="159"/>
        <w:tblOverlap w:val="never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56"/>
        <w:gridCol w:w="4010"/>
        <w:gridCol w:w="3077"/>
      </w:tblGrid>
      <w:tr w:rsidR="000B16A3" w:rsidRPr="000B16A3" w:rsidTr="00D650B4">
        <w:trPr>
          <w:tblHeader/>
        </w:trPr>
        <w:tc>
          <w:tcPr>
            <w:tcW w:w="3256" w:type="dxa"/>
          </w:tcPr>
          <w:p w:rsidR="000B16A3" w:rsidRPr="000B16A3" w:rsidRDefault="000B16A3" w:rsidP="000B16A3">
            <w:pPr>
              <w:pStyle w:val="a4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</w:t>
            </w:r>
          </w:p>
          <w:p w:rsidR="000B16A3" w:rsidRPr="000B16A3" w:rsidRDefault="000B16A3" w:rsidP="000B16A3">
            <w:pPr>
              <w:pStyle w:val="a4"/>
              <w:widowControl w:val="0"/>
              <w:spacing w:after="0" w:line="240" w:lineRule="auto"/>
              <w:ind w:firstLine="18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(личностные, </w:t>
            </w:r>
            <w:proofErr w:type="spellStart"/>
            <w:r w:rsidRPr="000B16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метапредметные</w:t>
            </w:r>
            <w:proofErr w:type="spellEnd"/>
            <w:r w:rsidRPr="000B16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предметные результаты;</w:t>
            </w:r>
          </w:p>
          <w:p w:rsidR="000B16A3" w:rsidRPr="000B16A3" w:rsidRDefault="000B16A3" w:rsidP="000B16A3">
            <w:pPr>
              <w:pStyle w:val="a4"/>
              <w:widowControl w:val="0"/>
              <w:spacing w:after="0" w:line="240" w:lineRule="auto"/>
              <w:ind w:firstLine="18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элементы компетенций)</w:t>
            </w:r>
          </w:p>
        </w:tc>
        <w:tc>
          <w:tcPr>
            <w:tcW w:w="4010" w:type="dxa"/>
          </w:tcPr>
          <w:p w:rsidR="000B16A3" w:rsidRPr="000B16A3" w:rsidRDefault="000B16A3" w:rsidP="000B16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Элементы компетенций</w:t>
            </w:r>
          </w:p>
          <w:p w:rsidR="000B16A3" w:rsidRPr="000B16A3" w:rsidRDefault="000B16A3" w:rsidP="000B16A3">
            <w:pPr>
              <w:pStyle w:val="a4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dxa"/>
          </w:tcPr>
          <w:p w:rsidR="000B16A3" w:rsidRPr="000B16A3" w:rsidRDefault="000B16A3" w:rsidP="000B16A3">
            <w:pPr>
              <w:pStyle w:val="a4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и методы</w:t>
            </w:r>
          </w:p>
          <w:p w:rsidR="000B16A3" w:rsidRPr="000B16A3" w:rsidRDefault="000B16A3" w:rsidP="000B16A3">
            <w:pPr>
              <w:pStyle w:val="a4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контроля и оценки</w:t>
            </w:r>
          </w:p>
        </w:tc>
      </w:tr>
      <w:tr w:rsidR="000B16A3" w:rsidRPr="000B16A3" w:rsidTr="00D650B4">
        <w:trPr>
          <w:tblHeader/>
        </w:trPr>
        <w:tc>
          <w:tcPr>
            <w:tcW w:w="3256" w:type="dxa"/>
          </w:tcPr>
          <w:p w:rsidR="000B16A3" w:rsidRPr="000B16A3" w:rsidRDefault="000B16A3" w:rsidP="000B16A3">
            <w:pPr>
              <w:pStyle w:val="a4"/>
              <w:widowControl w:val="0"/>
              <w:spacing w:after="0" w:line="240" w:lineRule="auto"/>
              <w:ind w:firstLine="2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Личностные:</w:t>
            </w:r>
          </w:p>
          <w:p w:rsidR="000B16A3" w:rsidRPr="000B16A3" w:rsidRDefault="000B16A3" w:rsidP="000B16A3">
            <w:pPr>
              <w:pStyle w:val="a4"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10" w:type="dxa"/>
          </w:tcPr>
          <w:p w:rsidR="000B16A3" w:rsidRPr="000B16A3" w:rsidRDefault="000B16A3" w:rsidP="000B16A3">
            <w:pPr>
              <w:pStyle w:val="a4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dxa"/>
          </w:tcPr>
          <w:p w:rsidR="000B16A3" w:rsidRPr="000B16A3" w:rsidRDefault="000B16A3" w:rsidP="000B16A3">
            <w:pPr>
              <w:pStyle w:val="a4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B16A3" w:rsidRPr="000B16A3" w:rsidTr="00D650B4">
        <w:trPr>
          <w:tblHeader/>
        </w:trPr>
        <w:tc>
          <w:tcPr>
            <w:tcW w:w="3256" w:type="dxa"/>
          </w:tcPr>
          <w:p w:rsidR="000B16A3" w:rsidRPr="000B16A3" w:rsidRDefault="000B16A3" w:rsidP="000B16A3">
            <w:pPr>
              <w:pStyle w:val="a4"/>
              <w:widowControl w:val="0"/>
              <w:spacing w:after="0" w:line="240" w:lineRule="auto"/>
              <w:ind w:firstLine="2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sz w:val="24"/>
                <w:szCs w:val="24"/>
              </w:rPr>
              <w:t>Уметь действовать в опасных и чрезвычайных ситуациях природного, техногенного и социального характера</w:t>
            </w:r>
            <w:proofErr w:type="gramStart"/>
            <w:r w:rsidRPr="000B16A3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</w:tc>
        <w:tc>
          <w:tcPr>
            <w:tcW w:w="4010" w:type="dxa"/>
          </w:tcPr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07. Содействовать сохранению окружающей среды, ресурсосбережению, эффективно действовать в чрезвычайных ситуациях:</w:t>
            </w:r>
          </w:p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sz w:val="24"/>
                <w:szCs w:val="24"/>
              </w:rPr>
              <w:t>- владеет основными мерами защиты (в том числе в области гражданской обороны) и правилами поведения в условиях опасных и чрезвычайных ситуаций.</w:t>
            </w:r>
          </w:p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04. Работать в коллективе и команде, эффективно взаимодействовать с коллегами, руководством, клиентами:</w:t>
            </w:r>
          </w:p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sz w:val="24"/>
                <w:szCs w:val="24"/>
              </w:rPr>
              <w:t>- осознает особенности своего темпа работы и темпа работы других обучающихся;</w:t>
            </w:r>
          </w:p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sz w:val="24"/>
                <w:szCs w:val="24"/>
              </w:rPr>
              <w:t>- проявляет стремление к сотрудничеству в групповой деятельности;</w:t>
            </w:r>
          </w:p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sz w:val="24"/>
                <w:szCs w:val="24"/>
              </w:rPr>
              <w:t>- организует деятельность других обучающихся при выполнении практического задания;</w:t>
            </w:r>
          </w:p>
          <w:p w:rsidR="000B16A3" w:rsidRPr="000B16A3" w:rsidRDefault="000B16A3" w:rsidP="000B16A3">
            <w:pPr>
              <w:pStyle w:val="a4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sz w:val="24"/>
                <w:szCs w:val="24"/>
              </w:rPr>
              <w:t>- проявляет готовность помочь другим обучающимся в решении учебных и производственных задач.</w:t>
            </w:r>
          </w:p>
        </w:tc>
        <w:tc>
          <w:tcPr>
            <w:tcW w:w="3077" w:type="dxa"/>
          </w:tcPr>
          <w:p w:rsidR="000B16A3" w:rsidRPr="000B16A3" w:rsidRDefault="000B16A3" w:rsidP="000B16A3">
            <w:pPr>
              <w:pStyle w:val="a4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sz w:val="24"/>
                <w:szCs w:val="24"/>
              </w:rPr>
              <w:t>Текущий контроль в форме устного опроса, творческих заданий,</w:t>
            </w:r>
          </w:p>
          <w:p w:rsidR="000B16A3" w:rsidRPr="000B16A3" w:rsidRDefault="000B16A3" w:rsidP="000B16A3">
            <w:pPr>
              <w:pStyle w:val="a4"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sz w:val="24"/>
                <w:szCs w:val="24"/>
              </w:rPr>
              <w:t>Презентации по темам ЧС техногенного, природного</w:t>
            </w:r>
            <w:proofErr w:type="gramStart"/>
            <w:r w:rsidRPr="000B16A3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0B16A3">
              <w:rPr>
                <w:rFonts w:ascii="Times New Roman" w:hAnsi="Times New Roman" w:cs="Times New Roman"/>
                <w:sz w:val="24"/>
                <w:szCs w:val="24"/>
              </w:rPr>
              <w:t>социального характера.  Самостоятельная работа,  внеаудиторная самостоятельная работа</w:t>
            </w:r>
          </w:p>
        </w:tc>
      </w:tr>
      <w:tr w:rsidR="000B16A3" w:rsidRPr="000B16A3" w:rsidTr="00D650B4">
        <w:tc>
          <w:tcPr>
            <w:tcW w:w="3256" w:type="dxa"/>
          </w:tcPr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sz w:val="24"/>
                <w:szCs w:val="24"/>
              </w:rPr>
              <w:t xml:space="preserve">Соблюдать нормы здорового образа жизни, осознанно выполнять правила безопасности жизнедеятельности, исключить из своей жизни </w:t>
            </w:r>
            <w:r w:rsidRPr="000B16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вредные привычки (курение, пьянство и т. д.) </w:t>
            </w:r>
          </w:p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sz w:val="24"/>
                <w:szCs w:val="24"/>
              </w:rPr>
              <w:t>Ответственно относиться к сохранению окружающей природной среды, личному здоровью, как к индивидуальной и общественной ценности</w:t>
            </w:r>
          </w:p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0" w:type="dxa"/>
          </w:tcPr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</w:t>
            </w:r>
            <w:r w:rsidRPr="000B16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уровня физической подготовленности:</w:t>
            </w:r>
          </w:p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sz w:val="24"/>
                <w:szCs w:val="24"/>
              </w:rPr>
              <w:t>- проявляет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деятельностью;</w:t>
            </w:r>
          </w:p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sz w:val="24"/>
                <w:szCs w:val="24"/>
              </w:rPr>
              <w:t>- проявляет бережное, ответственное и компетентное отношение к физическому и психологическому здоровью, как собственному, так и других людей;</w:t>
            </w:r>
          </w:p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sz w:val="24"/>
                <w:szCs w:val="24"/>
              </w:rPr>
              <w:t>- владеет современными технологиями укрепления и сохранения здоровья, поддержания работоспособности, предупреждения заболеваний, связанных с учебной и производственной деятельностью.</w:t>
            </w:r>
          </w:p>
        </w:tc>
        <w:tc>
          <w:tcPr>
            <w:tcW w:w="3077" w:type="dxa"/>
          </w:tcPr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Тестирование;</w:t>
            </w:r>
          </w:p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sz w:val="24"/>
                <w:szCs w:val="24"/>
              </w:rPr>
              <w:t>фронтальный опрос;</w:t>
            </w:r>
          </w:p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sz w:val="24"/>
                <w:szCs w:val="24"/>
              </w:rPr>
              <w:t>практические работы,  проекты на тему «Вредные привычки»</w:t>
            </w:r>
          </w:p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sz w:val="24"/>
                <w:szCs w:val="24"/>
              </w:rPr>
              <w:t>самостоятельная</w:t>
            </w:r>
          </w:p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работа,</w:t>
            </w:r>
          </w:p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sz w:val="24"/>
                <w:szCs w:val="24"/>
              </w:rPr>
              <w:t>внеаудиторная самостоятельная работа</w:t>
            </w:r>
          </w:p>
        </w:tc>
      </w:tr>
      <w:tr w:rsidR="000B16A3" w:rsidRPr="000B16A3" w:rsidTr="00D650B4">
        <w:tc>
          <w:tcPr>
            <w:tcW w:w="3256" w:type="dxa"/>
          </w:tcPr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16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Метапредметные</w:t>
            </w:r>
            <w:proofErr w:type="spellEnd"/>
            <w:r w:rsidRPr="000B16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4010" w:type="dxa"/>
          </w:tcPr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7" w:type="dxa"/>
          </w:tcPr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6A3" w:rsidRPr="000B16A3" w:rsidTr="00D650B4">
        <w:tc>
          <w:tcPr>
            <w:tcW w:w="3256" w:type="dxa"/>
          </w:tcPr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sz w:val="24"/>
                <w:szCs w:val="24"/>
              </w:rPr>
              <w:t>Формулировать личные понятия о безопасности</w:t>
            </w:r>
          </w:p>
        </w:tc>
        <w:tc>
          <w:tcPr>
            <w:tcW w:w="4010" w:type="dxa"/>
          </w:tcPr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04. Работать в коллективе и команде, эффективно взаимодействовать с коллегами, руководством, клиентами:</w:t>
            </w:r>
          </w:p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sz w:val="24"/>
                <w:szCs w:val="24"/>
              </w:rPr>
              <w:t xml:space="preserve">- делает доклад, взаимодействует в различных организационных формах диалога и </w:t>
            </w:r>
            <w:proofErr w:type="spellStart"/>
            <w:r w:rsidRPr="000B16A3">
              <w:rPr>
                <w:rFonts w:ascii="Times New Roman" w:hAnsi="Times New Roman" w:cs="Times New Roman"/>
                <w:sz w:val="24"/>
                <w:szCs w:val="24"/>
              </w:rPr>
              <w:t>полилога</w:t>
            </w:r>
            <w:proofErr w:type="spellEnd"/>
            <w:r w:rsidRPr="000B16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7" w:type="dxa"/>
          </w:tcPr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sz w:val="24"/>
                <w:szCs w:val="24"/>
              </w:rPr>
              <w:t>Тестирование;</w:t>
            </w:r>
          </w:p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sz w:val="24"/>
                <w:szCs w:val="24"/>
              </w:rPr>
              <w:t>фронтальный опрос;</w:t>
            </w:r>
          </w:p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sz w:val="24"/>
                <w:szCs w:val="24"/>
              </w:rPr>
              <w:t>практические работы,  проекты на тему «Вредные привычки»</w:t>
            </w:r>
          </w:p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sz w:val="24"/>
                <w:szCs w:val="24"/>
              </w:rPr>
              <w:t>самостоятельная</w:t>
            </w:r>
          </w:p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sz w:val="24"/>
                <w:szCs w:val="24"/>
              </w:rPr>
              <w:t>работа,</w:t>
            </w:r>
          </w:p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sz w:val="24"/>
                <w:szCs w:val="24"/>
              </w:rPr>
              <w:t>внеаудиторная самостоятельная работа</w:t>
            </w:r>
          </w:p>
        </w:tc>
      </w:tr>
      <w:tr w:rsidR="000B16A3" w:rsidRPr="000B16A3" w:rsidTr="00D650B4">
        <w:tc>
          <w:tcPr>
            <w:tcW w:w="3256" w:type="dxa"/>
          </w:tcPr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sz w:val="24"/>
                <w:szCs w:val="24"/>
              </w:rPr>
              <w:t xml:space="preserve">Уметь самостоятельно находить, анализировать и перерабатывать информацию в области безопасности жизнедеятельности с использованием различных источников и новых информационных технологий </w:t>
            </w:r>
          </w:p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sz w:val="24"/>
                <w:szCs w:val="24"/>
              </w:rPr>
              <w:t>Выявлять причинно-следственные связи опасных ситуаций и их влияние на безопасность жизнедеятельности человека</w:t>
            </w:r>
          </w:p>
        </w:tc>
        <w:tc>
          <w:tcPr>
            <w:tcW w:w="4010" w:type="dxa"/>
          </w:tcPr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02. Осуществлять поиск, анализ и интерпретацию информации, необходимой для выполнения задач профессиональной деятельности:</w:t>
            </w:r>
          </w:p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sz w:val="24"/>
                <w:szCs w:val="24"/>
              </w:rPr>
              <w:t>- находит необходимую книгу или статью, пользуясь библиографическими списками, каталогами, открытым доступом к книжным полкам;</w:t>
            </w:r>
          </w:p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sz w:val="24"/>
                <w:szCs w:val="24"/>
              </w:rPr>
              <w:t>- осуществляет поиск информации в сети Интернет;</w:t>
            </w:r>
          </w:p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sz w:val="24"/>
                <w:szCs w:val="24"/>
              </w:rPr>
              <w:t>- проводит обработку и интерпретацию полученной информации, в том числе с использованием компьютерных программ.</w:t>
            </w:r>
          </w:p>
        </w:tc>
        <w:tc>
          <w:tcPr>
            <w:tcW w:w="3077" w:type="dxa"/>
          </w:tcPr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 по теме «Порядок оповещения и действия населения по защите от последствий аварий, катастроф и стихийных бедствий».</w:t>
            </w:r>
          </w:p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6A3" w:rsidRPr="000B16A3" w:rsidTr="00D650B4">
        <w:tc>
          <w:tcPr>
            <w:tcW w:w="3256" w:type="dxa"/>
          </w:tcPr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sz w:val="24"/>
                <w:szCs w:val="24"/>
              </w:rPr>
              <w:t xml:space="preserve">Выражать свои мысли, участвовать в дискуссии, уметь слушать собеседника, понимать его точку зрения, </w:t>
            </w:r>
            <w:r w:rsidRPr="000B16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признавать право другого человека на иное мнение, отстаивать свою точку зрения, находить компромиссное решение в различных ситуациях</w:t>
            </w:r>
          </w:p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sz w:val="24"/>
                <w:szCs w:val="24"/>
              </w:rPr>
              <w:t>Взаимодействовать с окружающими, выполнять различные социальные роли во время и при ликвидации последствий чрезвычайных ситуаций</w:t>
            </w:r>
          </w:p>
        </w:tc>
        <w:tc>
          <w:tcPr>
            <w:tcW w:w="4010" w:type="dxa"/>
          </w:tcPr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ОК 03. Планировать и реализовывать собственное профессиональное и личностное развитие:</w:t>
            </w:r>
          </w:p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-критически высказывается о результатах собственной учебной деятельности;</w:t>
            </w:r>
          </w:p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sz w:val="24"/>
                <w:szCs w:val="24"/>
              </w:rPr>
              <w:t>-целенаправленно анализирует различные точки зрения с тем, чтобы вынести собственное суждение;</w:t>
            </w:r>
          </w:p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sz w:val="24"/>
                <w:szCs w:val="24"/>
              </w:rPr>
              <w:t>-осознает свои способности, понимает свои возможности и ограничения в учебной деятельности.</w:t>
            </w:r>
          </w:p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04. Работать в коллективе и команде, эффективно взаимодействовать с коллегами, руководством, клиентами:</w:t>
            </w:r>
          </w:p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sz w:val="24"/>
                <w:szCs w:val="24"/>
              </w:rPr>
              <w:t>- умеет регулировать свое эмоциональное состояние;</w:t>
            </w:r>
          </w:p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sz w:val="24"/>
                <w:szCs w:val="24"/>
              </w:rPr>
              <w:t>- умеет работать с любым партнером;</w:t>
            </w:r>
          </w:p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sz w:val="24"/>
                <w:szCs w:val="24"/>
              </w:rPr>
              <w:t>- осознает особенности своего темпа работы и темпа работы других обучающихся;</w:t>
            </w:r>
          </w:p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sz w:val="24"/>
                <w:szCs w:val="24"/>
              </w:rPr>
              <w:t>- проявляет стремление к сотрудничеству в групповой деятельности;</w:t>
            </w:r>
          </w:p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sz w:val="24"/>
                <w:szCs w:val="24"/>
              </w:rPr>
              <w:t>- организует деятельность других обучающихся при выполнении практического задания;</w:t>
            </w:r>
          </w:p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sz w:val="24"/>
                <w:szCs w:val="24"/>
              </w:rPr>
              <w:t>- проявляет готовность помочь другим обучающимся в решении учебных и производственных задач.</w:t>
            </w:r>
          </w:p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7" w:type="dxa"/>
          </w:tcPr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Оценка участия на занятиях, проводимых в форме диспутов, дискуссий, дебатов по </w:t>
            </w:r>
            <w:r w:rsidRPr="000B16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темам: «Здоровый образ жизни – основа высокой работоспособности и здоровья человека»; «Почему обязательно необходимо лицам мужского пола встать на воинский учет»; «Что такое воинская обязанность граждан Российской Федерации»; «Воинская служба в рядах Вооруженных сил Российской Федерации – долг граждан страны».</w:t>
            </w:r>
          </w:p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6A3" w:rsidRPr="000B16A3" w:rsidTr="00D650B4">
        <w:tc>
          <w:tcPr>
            <w:tcW w:w="3256" w:type="dxa"/>
          </w:tcPr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B16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Анализировать явления и события природного, техногенного и социального характера, выявлять причины их возникновения и возможные последствия, проектировать модели личного безопасного поведения</w:t>
            </w:r>
          </w:p>
        </w:tc>
        <w:tc>
          <w:tcPr>
            <w:tcW w:w="4010" w:type="dxa"/>
          </w:tcPr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07. Содействовать сохранению окружающей среды, ресурсосбережению, эффективно действовать в чрезвычайных ситуациях:</w:t>
            </w:r>
          </w:p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sz w:val="24"/>
                <w:szCs w:val="24"/>
              </w:rPr>
              <w:t>- умеет предвидеть возникновение опасных и чрезвычайных ситуаций по характерным для них признакам, а также использовать различные информационные источники;</w:t>
            </w:r>
          </w:p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sz w:val="24"/>
                <w:szCs w:val="24"/>
              </w:rPr>
              <w:t>- умеет применять полученные знания в области безопасности на практике, проектировать модели личного безопасного поведения в повседневной жизни и производственной деятельности в различных опасных и чрезвычайных ситуациях.</w:t>
            </w:r>
          </w:p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подготовленности:</w:t>
            </w:r>
          </w:p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sz w:val="24"/>
                <w:szCs w:val="24"/>
              </w:rPr>
              <w:t>- соблюдает правила охраны труда и техники безопасности при выполнении практических и производственных работ.</w:t>
            </w:r>
          </w:p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077" w:type="dxa"/>
          </w:tcPr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Нахождение и составление алгоритмов действий при чрезвычайной ситуации.</w:t>
            </w:r>
          </w:p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задач, связанных с будущей профессией по теме «Порядок оповещения и действия населения по защите от последствий аварий, катастроф и стихийных бедствий».</w:t>
            </w:r>
          </w:p>
        </w:tc>
      </w:tr>
      <w:tr w:rsidR="000B16A3" w:rsidRPr="000B16A3" w:rsidTr="00D650B4">
        <w:trPr>
          <w:trHeight w:val="157"/>
        </w:trPr>
        <w:tc>
          <w:tcPr>
            <w:tcW w:w="3256" w:type="dxa"/>
          </w:tcPr>
          <w:p w:rsidR="000B16A3" w:rsidRPr="000B16A3" w:rsidRDefault="000B16A3" w:rsidP="000B16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Предметные:</w:t>
            </w:r>
          </w:p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0" w:type="dxa"/>
          </w:tcPr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7" w:type="dxa"/>
          </w:tcPr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6A3" w:rsidRPr="000B16A3" w:rsidTr="00D650B4">
        <w:tc>
          <w:tcPr>
            <w:tcW w:w="3256" w:type="dxa"/>
          </w:tcPr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sz w:val="24"/>
                <w:szCs w:val="24"/>
              </w:rPr>
              <w:t>Иметь представление о культуре безопасности жизнедеятельности, в том числе о культуре экологической безопасности как жизненно важной социально-нравственной позиции личности, а также средстве, повышающем защищенность личности, общества и государства от внешних и внутренних угроз, включая отрицательное влияние человеческого фактора</w:t>
            </w:r>
          </w:p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0" w:type="dxa"/>
          </w:tcPr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07. Содействовать сохранению окружающей среды, ресурсосбережению, эффективно действовать в чрезвычайных ситуациях:</w:t>
            </w:r>
          </w:p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sz w:val="24"/>
                <w:szCs w:val="24"/>
              </w:rPr>
              <w:t xml:space="preserve">-демонстрирует </w:t>
            </w:r>
            <w:proofErr w:type="spellStart"/>
            <w:r w:rsidRPr="000B16A3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0B16A3">
              <w:rPr>
                <w:rFonts w:ascii="Times New Roman" w:hAnsi="Times New Roman" w:cs="Times New Roman"/>
                <w:sz w:val="24"/>
                <w:szCs w:val="24"/>
              </w:rPr>
              <w:t xml:space="preserve"> экологического мышления и способности учитывать и оценивать экологические последствия в разных сферах деятельности;</w:t>
            </w:r>
          </w:p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sz w:val="24"/>
                <w:szCs w:val="24"/>
              </w:rPr>
              <w:t xml:space="preserve">-демонстрирует </w:t>
            </w:r>
            <w:proofErr w:type="spellStart"/>
            <w:r w:rsidRPr="000B16A3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0B16A3">
              <w:rPr>
                <w:rFonts w:ascii="Times New Roman" w:hAnsi="Times New Roman" w:cs="Times New Roman"/>
                <w:sz w:val="24"/>
                <w:szCs w:val="24"/>
              </w:rPr>
              <w:t xml:space="preserve"> личностного отношения к экологическим ценностям, моральной ответственности за экологические последствия своих действий в окружающей среде;</w:t>
            </w:r>
          </w:p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sz w:val="24"/>
                <w:szCs w:val="24"/>
              </w:rPr>
              <w:t xml:space="preserve">- осознает гражданские права и обязанности в области </w:t>
            </w:r>
            <w:proofErr w:type="spellStart"/>
            <w:r w:rsidRPr="000B16A3">
              <w:rPr>
                <w:rFonts w:ascii="Times New Roman" w:hAnsi="Times New Roman" w:cs="Times New Roman"/>
                <w:sz w:val="24"/>
                <w:szCs w:val="24"/>
              </w:rPr>
              <w:t>энерго</w:t>
            </w:r>
            <w:proofErr w:type="spellEnd"/>
            <w:r w:rsidRPr="000B16A3">
              <w:rPr>
                <w:rFonts w:ascii="Times New Roman" w:hAnsi="Times New Roman" w:cs="Times New Roman"/>
                <w:sz w:val="24"/>
                <w:szCs w:val="24"/>
              </w:rPr>
              <w:t>- и ресурсосбережения в интересах сохранения окружающей среды, здоровья и безопасности жизни;</w:t>
            </w:r>
          </w:p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sz w:val="24"/>
                <w:szCs w:val="24"/>
              </w:rPr>
              <w:t>- владеет умениями применять экологические знания в жизненных ситуациях, производственной деятельности.</w:t>
            </w:r>
          </w:p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02. Осуществлять поиск, анализ и интерпретацию информации, необходимой для выполнения задач профессиональной деятельности:</w:t>
            </w:r>
          </w:p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sz w:val="24"/>
                <w:szCs w:val="24"/>
              </w:rPr>
              <w:t xml:space="preserve">- работает с основными компонентами текста учебника или учебного пособия: оглавлением, учебным текстом, вопросами и </w:t>
            </w:r>
            <w:r w:rsidRPr="000B16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заданиями, иллюстрациями, схемами, таблицами;</w:t>
            </w:r>
          </w:p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sz w:val="24"/>
                <w:szCs w:val="24"/>
              </w:rPr>
              <w:t>- составляет план учебного текста, конспект текста;</w:t>
            </w:r>
          </w:p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sz w:val="24"/>
                <w:szCs w:val="24"/>
              </w:rPr>
              <w:t xml:space="preserve">-  выделяет </w:t>
            </w:r>
            <w:proofErr w:type="gramStart"/>
            <w:r w:rsidRPr="000B16A3">
              <w:rPr>
                <w:rFonts w:ascii="Times New Roman" w:hAnsi="Times New Roman" w:cs="Times New Roman"/>
                <w:sz w:val="24"/>
                <w:szCs w:val="24"/>
              </w:rPr>
              <w:t>значимое</w:t>
            </w:r>
            <w:proofErr w:type="gramEnd"/>
            <w:r w:rsidRPr="000B16A3">
              <w:rPr>
                <w:rFonts w:ascii="Times New Roman" w:hAnsi="Times New Roman" w:cs="Times New Roman"/>
                <w:sz w:val="24"/>
                <w:szCs w:val="24"/>
              </w:rPr>
              <w:t xml:space="preserve"> в блоке учебной информации.</w:t>
            </w:r>
          </w:p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контекста:</w:t>
            </w:r>
          </w:p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sz w:val="24"/>
                <w:szCs w:val="24"/>
              </w:rPr>
              <w:t xml:space="preserve">-владеет умением представлять тексты в виде тезисов, конспектов, рефератов и др. </w:t>
            </w:r>
          </w:p>
        </w:tc>
        <w:tc>
          <w:tcPr>
            <w:tcW w:w="3077" w:type="dxa"/>
          </w:tcPr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Оценка конспекта по теме «Основные задачи Гражданской обороны по защите населения от последствий чрезвычайных ситуаций мирного и военного времени».</w:t>
            </w:r>
          </w:p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sz w:val="24"/>
                <w:szCs w:val="24"/>
              </w:rPr>
              <w:t xml:space="preserve">Оценка за </w:t>
            </w:r>
            <w:proofErr w:type="spellStart"/>
            <w:r w:rsidRPr="000B16A3">
              <w:rPr>
                <w:rFonts w:ascii="Times New Roman" w:hAnsi="Times New Roman" w:cs="Times New Roman"/>
                <w:sz w:val="24"/>
                <w:szCs w:val="24"/>
              </w:rPr>
              <w:t>мультимедийную</w:t>
            </w:r>
            <w:proofErr w:type="spellEnd"/>
            <w:r w:rsidRPr="000B16A3"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презентацию на тему «Экологическая безопасность – важный аспект жизнедеятельности человека».</w:t>
            </w:r>
          </w:p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 по теме «Порядок оповещения и действия населения по защите от последствий аварий, катастроф и стихийных бедствий».</w:t>
            </w:r>
          </w:p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разделу «Государственная система обеспечения безопасности населения».</w:t>
            </w:r>
          </w:p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6A3" w:rsidRPr="000B16A3" w:rsidTr="00D650B4">
        <w:tc>
          <w:tcPr>
            <w:tcW w:w="3256" w:type="dxa"/>
          </w:tcPr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Иметь представление о необходимости отрицания экстремизма, терроризма, других действий противоправного характера, а также асоциального поведения</w:t>
            </w:r>
          </w:p>
        </w:tc>
        <w:tc>
          <w:tcPr>
            <w:tcW w:w="4010" w:type="dxa"/>
          </w:tcPr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ценностей:</w:t>
            </w:r>
          </w:p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sz w:val="24"/>
                <w:szCs w:val="24"/>
              </w:rPr>
              <w:t>- демонстрирует толерантное сознание и поведение в поликультурном мире,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явлениям.</w:t>
            </w:r>
          </w:p>
        </w:tc>
        <w:tc>
          <w:tcPr>
            <w:tcW w:w="3077" w:type="dxa"/>
          </w:tcPr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sz w:val="24"/>
                <w:szCs w:val="24"/>
              </w:rPr>
              <w:t>Оценка участия в диспуте «Глобальные проблемы человечества».</w:t>
            </w:r>
          </w:p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sz w:val="24"/>
                <w:szCs w:val="24"/>
              </w:rPr>
              <w:t>Анкетирование</w:t>
            </w:r>
          </w:p>
        </w:tc>
      </w:tr>
      <w:tr w:rsidR="000B16A3" w:rsidRPr="000B16A3" w:rsidTr="00D650B4">
        <w:tc>
          <w:tcPr>
            <w:tcW w:w="3256" w:type="dxa"/>
          </w:tcPr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sz w:val="24"/>
                <w:szCs w:val="24"/>
              </w:rPr>
              <w:t xml:space="preserve">Знать основы обороны государства и воинской службы:  </w:t>
            </w:r>
          </w:p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sz w:val="24"/>
                <w:szCs w:val="24"/>
              </w:rPr>
              <w:t>- законодательства об обороне государства и воинской обязанности граждан;</w:t>
            </w:r>
          </w:p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sz w:val="24"/>
                <w:szCs w:val="24"/>
              </w:rPr>
              <w:t>- прав и обязанностей гражданина до призыва, во время призыва и прохождения военной службы, уставных отношений, быта военнослужащих, порядка несения службы и воинских ритуалов, строевой, огневой и тактической подготовки</w:t>
            </w:r>
          </w:p>
        </w:tc>
        <w:tc>
          <w:tcPr>
            <w:tcW w:w="4010" w:type="dxa"/>
          </w:tcPr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09. Использовать информационные технологии в профессиональной деятельности:</w:t>
            </w:r>
          </w:p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sz w:val="24"/>
                <w:szCs w:val="24"/>
              </w:rPr>
              <w:t>-самостоятельно осуществляет поиск информации в различных информационных ресурсах (сети Интернет, базах данных на электронных носителях и т.д.).</w:t>
            </w:r>
          </w:p>
        </w:tc>
        <w:tc>
          <w:tcPr>
            <w:tcW w:w="3077" w:type="dxa"/>
          </w:tcPr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sz w:val="24"/>
                <w:szCs w:val="24"/>
              </w:rPr>
              <w:t>Оценка за выступление на занятиях с информационными сообщениями на темы:</w:t>
            </w:r>
          </w:p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sz w:val="24"/>
                <w:szCs w:val="24"/>
              </w:rPr>
              <w:t>«Первичная постановка на воинский учет», «Воинская обязанность», «Общевоинские уставы», «Быт и порядок несения воинской службы».</w:t>
            </w:r>
          </w:p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разделу «Основы обороны государства и воинская обязанность».</w:t>
            </w:r>
          </w:p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sz w:val="24"/>
                <w:szCs w:val="24"/>
              </w:rPr>
              <w:t xml:space="preserve">Оценка выполнения практических работ </w:t>
            </w:r>
          </w:p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sz w:val="24"/>
                <w:szCs w:val="24"/>
              </w:rPr>
              <w:t xml:space="preserve">Реферат по разделу </w:t>
            </w:r>
            <w:r w:rsidRPr="000B16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«Основы обороны государства и воинская обязанность».</w:t>
            </w:r>
          </w:p>
        </w:tc>
      </w:tr>
      <w:tr w:rsidR="000B16A3" w:rsidRPr="000B16A3" w:rsidTr="00D650B4">
        <w:tc>
          <w:tcPr>
            <w:tcW w:w="3256" w:type="dxa"/>
          </w:tcPr>
          <w:p w:rsidR="000B16A3" w:rsidRPr="000B16A3" w:rsidRDefault="000B16A3" w:rsidP="000B16A3">
            <w:pPr>
              <w:widowControl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 основные виды военно-профессиональной деятельности, особенности прохождения военной службы по призыву и контракту, увольнение с военной службы и пребывание в запасе</w:t>
            </w:r>
          </w:p>
        </w:tc>
        <w:tc>
          <w:tcPr>
            <w:tcW w:w="4010" w:type="dxa"/>
          </w:tcPr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7" w:type="dxa"/>
          </w:tcPr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6A3" w:rsidRPr="000B16A3" w:rsidTr="00D650B4">
        <w:tc>
          <w:tcPr>
            <w:tcW w:w="3256" w:type="dxa"/>
          </w:tcPr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sz w:val="24"/>
                <w:szCs w:val="24"/>
              </w:rPr>
              <w:t>Владеть основами медицинских знаний и оказания первой помощи пострадавшим при неотложных состояниях (травмах, отравлениях и различных видах поражений), включая знания об основных инфекционных заболеваниях и их профилактике</w:t>
            </w:r>
          </w:p>
        </w:tc>
        <w:tc>
          <w:tcPr>
            <w:tcW w:w="4010" w:type="dxa"/>
          </w:tcPr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подготовленности:</w:t>
            </w:r>
          </w:p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0B16A3">
              <w:rPr>
                <w:rFonts w:ascii="Times New Roman" w:hAnsi="Times New Roman" w:cs="Times New Roman"/>
                <w:sz w:val="24"/>
                <w:szCs w:val="24"/>
              </w:rPr>
              <w:t>- умеет оказывать первую помощь.</w:t>
            </w:r>
          </w:p>
        </w:tc>
        <w:tc>
          <w:tcPr>
            <w:tcW w:w="3077" w:type="dxa"/>
          </w:tcPr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sz w:val="24"/>
                <w:szCs w:val="24"/>
              </w:rPr>
              <w:t xml:space="preserve">Оценка выполнения практических работ  </w:t>
            </w:r>
          </w:p>
          <w:p w:rsidR="000B16A3" w:rsidRPr="000B16A3" w:rsidRDefault="000B16A3" w:rsidP="000B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B16A3" w:rsidRPr="000B16A3" w:rsidRDefault="000B16A3" w:rsidP="000B16A3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16A3" w:rsidRPr="000B16A3" w:rsidRDefault="000B16A3" w:rsidP="000B16A3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16A3" w:rsidRDefault="000B16A3" w:rsidP="000B16A3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16A3" w:rsidRDefault="000B16A3" w:rsidP="000B16A3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16A3" w:rsidRDefault="000B16A3" w:rsidP="000B16A3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16A3" w:rsidRDefault="000B16A3" w:rsidP="000B16A3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16A3" w:rsidRDefault="000B16A3" w:rsidP="000B16A3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16A3" w:rsidRDefault="000B16A3" w:rsidP="000B16A3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16A3" w:rsidRDefault="000B16A3" w:rsidP="000B16A3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16A3" w:rsidRDefault="000B16A3" w:rsidP="000B16A3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16A3" w:rsidRDefault="000B16A3" w:rsidP="000B16A3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16A3" w:rsidRDefault="000B16A3" w:rsidP="000B16A3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16A3" w:rsidRDefault="000B16A3" w:rsidP="000B16A3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16A3" w:rsidRDefault="000B16A3" w:rsidP="000B16A3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16A3" w:rsidRDefault="000B16A3" w:rsidP="000B16A3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16A3" w:rsidRDefault="000B16A3" w:rsidP="000B16A3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16A3" w:rsidRDefault="000B16A3" w:rsidP="000B16A3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16A3" w:rsidRDefault="000B16A3" w:rsidP="000B16A3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16A3" w:rsidRDefault="000B16A3" w:rsidP="000B16A3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16A3" w:rsidRDefault="000B16A3" w:rsidP="000B16A3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16A3" w:rsidRDefault="000B16A3" w:rsidP="000B16A3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16A3" w:rsidRDefault="000B16A3" w:rsidP="000B16A3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16A3" w:rsidRDefault="000B16A3" w:rsidP="000B16A3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16A3" w:rsidRDefault="000B16A3" w:rsidP="000B16A3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16A3" w:rsidRDefault="000B16A3" w:rsidP="000B16A3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16A3" w:rsidRDefault="000B16A3" w:rsidP="000B16A3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16A3" w:rsidRDefault="000B16A3" w:rsidP="000B16A3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16A3" w:rsidRDefault="000B16A3" w:rsidP="000B16A3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472E5" w:rsidRDefault="00C472E5" w:rsidP="000B16A3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472E5" w:rsidRDefault="00C472E5" w:rsidP="000B16A3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0B16A3" w:rsidRDefault="000B16A3" w:rsidP="000B16A3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16A3" w:rsidRDefault="000B16A3" w:rsidP="000B16A3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16A3" w:rsidRDefault="000B16A3" w:rsidP="000B16A3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16A3" w:rsidRPr="000B16A3" w:rsidRDefault="000B16A3" w:rsidP="000B16A3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16A3" w:rsidRPr="000B16A3" w:rsidRDefault="000B16A3" w:rsidP="000B16A3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16A3" w:rsidRPr="000B16A3" w:rsidRDefault="000B16A3" w:rsidP="000B16A3">
      <w:pPr>
        <w:spacing w:after="0" w:line="240" w:lineRule="auto"/>
        <w:ind w:left="567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b/>
          <w:sz w:val="24"/>
          <w:szCs w:val="24"/>
        </w:rPr>
        <w:t>2.1.2. Организация контроля и оценки</w:t>
      </w:r>
    </w:p>
    <w:p w:rsidR="000B16A3" w:rsidRPr="000B16A3" w:rsidRDefault="000B16A3" w:rsidP="000B16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16A3" w:rsidRPr="000B16A3" w:rsidRDefault="000B16A3" w:rsidP="000B16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sz w:val="24"/>
          <w:szCs w:val="24"/>
        </w:rPr>
        <w:t xml:space="preserve">     Дифференцированный зачет проводиться в устной форме и охватывает основные теоретические вопросы курса.</w:t>
      </w:r>
    </w:p>
    <w:p w:rsidR="000B16A3" w:rsidRPr="000B16A3" w:rsidRDefault="000B16A3" w:rsidP="000B16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sz w:val="24"/>
          <w:szCs w:val="24"/>
        </w:rPr>
        <w:t xml:space="preserve">     Условием положительной аттестации на зачете является положительная оценка, усвоение всех знаний и освоение всех умений по всем контролируемым показателям.</w:t>
      </w:r>
    </w:p>
    <w:p w:rsidR="000B16A3" w:rsidRPr="000B16A3" w:rsidRDefault="000B16A3" w:rsidP="000B16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16A3" w:rsidRPr="000B16A3" w:rsidRDefault="000B16A3" w:rsidP="000B16A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B16A3">
        <w:rPr>
          <w:rFonts w:ascii="Times New Roman" w:hAnsi="Times New Roman" w:cs="Times New Roman"/>
          <w:b/>
          <w:sz w:val="24"/>
          <w:szCs w:val="24"/>
        </w:rPr>
        <w:t xml:space="preserve">2.2. Контрольно-измерительные материалы для оценки результатов обучения. </w:t>
      </w:r>
    </w:p>
    <w:p w:rsidR="000B16A3" w:rsidRPr="000B16A3" w:rsidRDefault="000B16A3" w:rsidP="000B16A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B16A3">
        <w:rPr>
          <w:rFonts w:ascii="Times New Roman" w:hAnsi="Times New Roman" w:cs="Times New Roman"/>
          <w:b/>
          <w:i/>
          <w:sz w:val="24"/>
          <w:szCs w:val="24"/>
        </w:rPr>
        <w:t>Вопросы для дифференцированного зачета.</w:t>
      </w:r>
    </w:p>
    <w:p w:rsidR="00B97421" w:rsidRPr="000B16A3" w:rsidRDefault="00B97421" w:rsidP="000B16A3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sz w:val="24"/>
          <w:szCs w:val="24"/>
        </w:rPr>
        <w:t xml:space="preserve">1. Чрезвычайные ситуации природного и техногенного характера, источники их возникновения. Классификация чрезвычайных ситуаций. Действия населения при их возникновении. </w:t>
      </w:r>
    </w:p>
    <w:p w:rsidR="00B97421" w:rsidRPr="000B16A3" w:rsidRDefault="00B97421" w:rsidP="000B16A3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sz w:val="24"/>
          <w:szCs w:val="24"/>
        </w:rPr>
        <w:t xml:space="preserve">2. Краткая характеристика чрезвычайных ситуаций наиболее вероятных для данной местности Защита населения в этих чрезвычайных ситуациях. </w:t>
      </w:r>
    </w:p>
    <w:p w:rsidR="00B97421" w:rsidRPr="000B16A3" w:rsidRDefault="00B97421" w:rsidP="000B16A3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sz w:val="24"/>
          <w:szCs w:val="24"/>
        </w:rPr>
        <w:t xml:space="preserve">3. Уголовная ответственность несовершеннолетних. Виды наказаний.  </w:t>
      </w:r>
    </w:p>
    <w:p w:rsidR="00B97421" w:rsidRPr="000B16A3" w:rsidRDefault="00B97421" w:rsidP="000B16A3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0B16A3">
        <w:rPr>
          <w:rFonts w:ascii="Times New Roman" w:hAnsi="Times New Roman" w:cs="Times New Roman"/>
          <w:sz w:val="24"/>
          <w:szCs w:val="24"/>
        </w:rPr>
        <w:t>Криминогенная обстановка</w:t>
      </w:r>
      <w:proofErr w:type="gramEnd"/>
      <w:r w:rsidRPr="000B16A3">
        <w:rPr>
          <w:rFonts w:ascii="Times New Roman" w:hAnsi="Times New Roman" w:cs="Times New Roman"/>
          <w:sz w:val="24"/>
          <w:szCs w:val="24"/>
        </w:rPr>
        <w:t xml:space="preserve"> в местах проживания, правила безопасного поведения в местах повышенной криминогенной опасности.</w:t>
      </w:r>
    </w:p>
    <w:p w:rsidR="00B97421" w:rsidRPr="000B16A3" w:rsidRDefault="00B97421" w:rsidP="000B16A3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sz w:val="24"/>
          <w:szCs w:val="24"/>
        </w:rPr>
        <w:t>5. Характеристика предприятий в районе проживания и их влияние на человека на природную окружающую среду.</w:t>
      </w:r>
    </w:p>
    <w:p w:rsidR="00B97421" w:rsidRPr="000B16A3" w:rsidRDefault="00B97421" w:rsidP="000B16A3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sz w:val="24"/>
          <w:szCs w:val="24"/>
        </w:rPr>
        <w:t xml:space="preserve">6. </w:t>
      </w:r>
      <w:proofErr w:type="gramStart"/>
      <w:r w:rsidRPr="000B16A3">
        <w:rPr>
          <w:rFonts w:ascii="Times New Roman" w:hAnsi="Times New Roman" w:cs="Times New Roman"/>
          <w:sz w:val="24"/>
          <w:szCs w:val="24"/>
        </w:rPr>
        <w:t>Единая государственная система предупреждения и ликвидации чрезвычайных ситуаций (РСЧС; силы и средства, предназначение.</w:t>
      </w:r>
      <w:proofErr w:type="gramEnd"/>
    </w:p>
    <w:p w:rsidR="00B97421" w:rsidRPr="000B16A3" w:rsidRDefault="00B97421" w:rsidP="000B16A3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sz w:val="24"/>
          <w:szCs w:val="24"/>
        </w:rPr>
        <w:t>7. Права и обязанности граждан РФ в области защиты населения и территории от чрезвычайных ситуаций.</w:t>
      </w:r>
    </w:p>
    <w:p w:rsidR="00B97421" w:rsidRPr="000B16A3" w:rsidRDefault="00B97421" w:rsidP="000B16A3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sz w:val="24"/>
          <w:szCs w:val="24"/>
        </w:rPr>
        <w:t xml:space="preserve">8. Гражданская оборона (ГО); предназначение и задачи по обеспечению защиты населения от опасностей. </w:t>
      </w:r>
    </w:p>
    <w:p w:rsidR="00B97421" w:rsidRPr="000B16A3" w:rsidRDefault="00B97421" w:rsidP="000B16A3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sz w:val="24"/>
          <w:szCs w:val="24"/>
        </w:rPr>
        <w:t xml:space="preserve">9. Современные средства поражения и их поражающие фактор: ядерное, химическое, бактериологическое оружие. Проводимые мероприятия по защите населения от современных средств поражения. </w:t>
      </w:r>
    </w:p>
    <w:p w:rsidR="00B97421" w:rsidRPr="000B16A3" w:rsidRDefault="00B97421" w:rsidP="000B16A3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sz w:val="24"/>
          <w:szCs w:val="24"/>
        </w:rPr>
        <w:t>10. Защитные сооружения гражданской обороны. Виды защитных сооружений. Правила поведения в защитных сооружениях.</w:t>
      </w:r>
    </w:p>
    <w:p w:rsidR="00B97421" w:rsidRPr="000B16A3" w:rsidRDefault="00B97421" w:rsidP="000B16A3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sz w:val="24"/>
          <w:szCs w:val="24"/>
        </w:rPr>
        <w:t>11. Средства индивидуальной защиты населения. Медицинские средства защиты и профилактики.</w:t>
      </w:r>
    </w:p>
    <w:p w:rsidR="00B97421" w:rsidRPr="000B16A3" w:rsidRDefault="00B97421" w:rsidP="000B16A3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sz w:val="24"/>
          <w:szCs w:val="24"/>
        </w:rPr>
        <w:t>12. Эвакуация населения. Организация и проведение эвакуации. Назначение и работа эвакуационной комиссии</w:t>
      </w:r>
      <w:proofErr w:type="gramStart"/>
      <w:r w:rsidRPr="000B16A3">
        <w:rPr>
          <w:rFonts w:ascii="Times New Roman" w:hAnsi="Times New Roman" w:cs="Times New Roman"/>
          <w:sz w:val="24"/>
          <w:szCs w:val="24"/>
        </w:rPr>
        <w:t xml:space="preserve">.. </w:t>
      </w:r>
      <w:proofErr w:type="gramEnd"/>
      <w:r w:rsidRPr="000B16A3">
        <w:rPr>
          <w:rFonts w:ascii="Times New Roman" w:hAnsi="Times New Roman" w:cs="Times New Roman"/>
          <w:sz w:val="24"/>
          <w:szCs w:val="24"/>
        </w:rPr>
        <w:t>Обязанности и правила поведения населения при эвакуации.</w:t>
      </w:r>
    </w:p>
    <w:p w:rsidR="00B97421" w:rsidRPr="000B16A3" w:rsidRDefault="00B97421" w:rsidP="000B16A3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sz w:val="24"/>
          <w:szCs w:val="24"/>
        </w:rPr>
        <w:t xml:space="preserve">13. Организация гражданской обороны в образовательных учреждениях, её предназначение. Мероприятия, проводимые в образовательных учреждениях, по защите учащихся и персонала от ЧС техногенного характера. </w:t>
      </w:r>
    </w:p>
    <w:p w:rsidR="00B97421" w:rsidRPr="000B16A3" w:rsidRDefault="00B97421" w:rsidP="000B16A3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sz w:val="24"/>
          <w:szCs w:val="24"/>
        </w:rPr>
        <w:t>14. Правила безопасного поведения при угрозе террористического акта, при захвате в качестве заложника. Меры безопасности населения, оказавшегося на территории военных действий.</w:t>
      </w:r>
    </w:p>
    <w:p w:rsidR="00B97421" w:rsidRPr="000B16A3" w:rsidRDefault="00B97421" w:rsidP="000B16A3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sz w:val="24"/>
          <w:szCs w:val="24"/>
        </w:rPr>
        <w:t>15. Здоровый образ жизни как средство сохранения и укрепления индивидуального здоровья.</w:t>
      </w:r>
    </w:p>
    <w:p w:rsidR="00B97421" w:rsidRPr="000B16A3" w:rsidRDefault="00B97421" w:rsidP="000B16A3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sz w:val="24"/>
          <w:szCs w:val="24"/>
        </w:rPr>
        <w:t xml:space="preserve">16. Факторы, способствующие укреплению здоровья. </w:t>
      </w:r>
    </w:p>
    <w:p w:rsidR="00B97421" w:rsidRPr="000B16A3" w:rsidRDefault="00B97421" w:rsidP="000B16A3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sz w:val="24"/>
          <w:szCs w:val="24"/>
        </w:rPr>
        <w:t>17. Вредные привычки, их влияние на здоровье человека. Профилактика  вредных привычек.</w:t>
      </w:r>
    </w:p>
    <w:p w:rsidR="00B97421" w:rsidRPr="000B16A3" w:rsidRDefault="00B97421" w:rsidP="000B16A3">
      <w:pPr>
        <w:pStyle w:val="a4"/>
        <w:widowControl w:val="0"/>
        <w:tabs>
          <w:tab w:val="left" w:pos="360"/>
          <w:tab w:val="left" w:pos="426"/>
          <w:tab w:val="left" w:pos="1134"/>
        </w:tabs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sz w:val="24"/>
          <w:szCs w:val="24"/>
        </w:rPr>
        <w:t xml:space="preserve"> 18. Отравление спиртами и табачным дымом. Доврачебная помощь при отравлении спиртами и табачным дымом.</w:t>
      </w:r>
    </w:p>
    <w:p w:rsidR="00B97421" w:rsidRPr="000B16A3" w:rsidRDefault="00B97421" w:rsidP="000B16A3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sz w:val="24"/>
          <w:szCs w:val="24"/>
        </w:rPr>
        <w:lastRenderedPageBreak/>
        <w:t>19. Болезни, передаваемые половым путём. Меры профилактики. Уголовная ответственность за заражение венерической болезнью.</w:t>
      </w:r>
    </w:p>
    <w:p w:rsidR="00B97421" w:rsidRPr="000B16A3" w:rsidRDefault="00B97421" w:rsidP="000B16A3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sz w:val="24"/>
          <w:szCs w:val="24"/>
        </w:rPr>
        <w:t xml:space="preserve">20. ВИЧ – инфекция и СПИД, краткая характеристика и пути заражения. Профилактика  </w:t>
      </w:r>
      <w:proofErr w:type="spellStart"/>
      <w:r w:rsidRPr="000B16A3">
        <w:rPr>
          <w:rFonts w:ascii="Times New Roman" w:hAnsi="Times New Roman" w:cs="Times New Roman"/>
          <w:sz w:val="24"/>
          <w:szCs w:val="24"/>
        </w:rPr>
        <w:t>СПИДа</w:t>
      </w:r>
      <w:proofErr w:type="spellEnd"/>
      <w:r w:rsidRPr="000B16A3">
        <w:rPr>
          <w:rFonts w:ascii="Times New Roman" w:hAnsi="Times New Roman" w:cs="Times New Roman"/>
          <w:sz w:val="24"/>
          <w:szCs w:val="24"/>
        </w:rPr>
        <w:t>. Ответственность за заражение ВИЧ – инфекцией.</w:t>
      </w:r>
    </w:p>
    <w:p w:rsidR="00B97421" w:rsidRPr="000B16A3" w:rsidRDefault="00B97421" w:rsidP="000B16A3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sz w:val="24"/>
          <w:szCs w:val="24"/>
        </w:rPr>
        <w:t>21. Семья в современном обществе. Семейное законодательство Российской Федерации. Брак и семья. Права и обязанности родителей.</w:t>
      </w:r>
    </w:p>
    <w:p w:rsidR="00B97421" w:rsidRPr="000B16A3" w:rsidRDefault="00B97421" w:rsidP="000B16A3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sz w:val="24"/>
          <w:szCs w:val="24"/>
        </w:rPr>
        <w:t>22.  Ранения, их виды.  Первая медицинская помощь при ранениях. Профилактика осложнения ран.</w:t>
      </w:r>
    </w:p>
    <w:p w:rsidR="00B97421" w:rsidRPr="000B16A3" w:rsidRDefault="00B97421" w:rsidP="000B16A3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sz w:val="24"/>
          <w:szCs w:val="24"/>
        </w:rPr>
        <w:t xml:space="preserve">23. Кровотечения, их виды. Первая медицинская помощь при кровотечениях. </w:t>
      </w:r>
    </w:p>
    <w:p w:rsidR="00B97421" w:rsidRPr="000B16A3" w:rsidRDefault="00B97421" w:rsidP="000B16A3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sz w:val="24"/>
          <w:szCs w:val="24"/>
        </w:rPr>
        <w:t>24. Острая сердечная недостаточность, инсульт, профилактика. Реанимация.</w:t>
      </w:r>
    </w:p>
    <w:p w:rsidR="00B97421" w:rsidRPr="000B16A3" w:rsidRDefault="00B97421" w:rsidP="000B16A3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sz w:val="24"/>
          <w:szCs w:val="24"/>
        </w:rPr>
        <w:t>25. Поражение человека электрическим током, оказание первой медицинской помощи. Травматический шок, его профилактика.</w:t>
      </w:r>
    </w:p>
    <w:p w:rsidR="00B97421" w:rsidRPr="000B16A3" w:rsidRDefault="00B97421" w:rsidP="000B16A3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sz w:val="24"/>
          <w:szCs w:val="24"/>
        </w:rPr>
        <w:t xml:space="preserve">26. Производственные травмы: порезы, ушибы, вывихи, растяжения связок; переломы костей скелета человека. </w:t>
      </w:r>
    </w:p>
    <w:p w:rsidR="00B97421" w:rsidRPr="000B16A3" w:rsidRDefault="00B97421" w:rsidP="000B16A3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sz w:val="24"/>
          <w:szCs w:val="24"/>
        </w:rPr>
        <w:t>27. Ожоги. Виды ожогов. Первая помощь при ожогах.</w:t>
      </w:r>
    </w:p>
    <w:p w:rsidR="00B97421" w:rsidRPr="000B16A3" w:rsidRDefault="00B97421" w:rsidP="000B16A3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sz w:val="24"/>
          <w:szCs w:val="24"/>
        </w:rPr>
        <w:t>28. Отравления, правила оказания первой помощи.</w:t>
      </w:r>
    </w:p>
    <w:p w:rsidR="00B97421" w:rsidRPr="000B16A3" w:rsidRDefault="00B97421" w:rsidP="000B16A3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sz w:val="24"/>
          <w:szCs w:val="24"/>
        </w:rPr>
        <w:t>29. Вооруженные Силы Российской Федерации, их структура и предназначение. Виды Вооруженных Сил РФ и рода войск.</w:t>
      </w:r>
    </w:p>
    <w:p w:rsidR="00B97421" w:rsidRPr="000B16A3" w:rsidRDefault="00B97421" w:rsidP="000B16A3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sz w:val="24"/>
          <w:szCs w:val="24"/>
        </w:rPr>
        <w:t>30. Воинский учет и его предназначение. Первоначальная постановка граждан на воинский учет. Обязанности граждан по воинскому учету</w:t>
      </w:r>
    </w:p>
    <w:p w:rsidR="00B97421" w:rsidRPr="000B16A3" w:rsidRDefault="00B97421" w:rsidP="000B16A3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sz w:val="24"/>
          <w:szCs w:val="24"/>
        </w:rPr>
        <w:t>31. Призыв на военную службу. Прохождение военной службы по контракту</w:t>
      </w:r>
      <w:proofErr w:type="gramStart"/>
      <w:r w:rsidRPr="000B16A3">
        <w:rPr>
          <w:rFonts w:ascii="Times New Roman" w:hAnsi="Times New Roman" w:cs="Times New Roman"/>
          <w:sz w:val="24"/>
          <w:szCs w:val="24"/>
        </w:rPr>
        <w:t xml:space="preserve">.. </w:t>
      </w:r>
      <w:proofErr w:type="gramEnd"/>
      <w:r w:rsidRPr="000B16A3">
        <w:rPr>
          <w:rFonts w:ascii="Times New Roman" w:hAnsi="Times New Roman" w:cs="Times New Roman"/>
          <w:sz w:val="24"/>
          <w:szCs w:val="24"/>
        </w:rPr>
        <w:t>Права и льготы.</w:t>
      </w:r>
    </w:p>
    <w:p w:rsidR="00B97421" w:rsidRPr="000B16A3" w:rsidRDefault="00B97421" w:rsidP="000B16A3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sz w:val="24"/>
          <w:szCs w:val="24"/>
        </w:rPr>
        <w:t>32. Альтернативная гражданская служба. Основные условия и требования, предъявляемые  к гражданам, для прохождения альтернативной гражданской службы.</w:t>
      </w:r>
    </w:p>
    <w:p w:rsidR="00006567" w:rsidRPr="000B16A3" w:rsidRDefault="00006567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16A3" w:rsidRPr="000B16A3" w:rsidRDefault="000B16A3" w:rsidP="000B16A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B16A3">
        <w:rPr>
          <w:rFonts w:ascii="Times New Roman" w:hAnsi="Times New Roman" w:cs="Times New Roman"/>
          <w:b/>
          <w:i/>
          <w:sz w:val="24"/>
          <w:szCs w:val="24"/>
        </w:rPr>
        <w:t xml:space="preserve">2.3. </w:t>
      </w:r>
      <w:r w:rsidRPr="000B16A3">
        <w:rPr>
          <w:rFonts w:ascii="Times New Roman" w:hAnsi="Times New Roman" w:cs="Times New Roman"/>
          <w:b/>
          <w:i/>
          <w:color w:val="000000"/>
          <w:sz w:val="24"/>
          <w:szCs w:val="24"/>
        </w:rPr>
        <w:t>Пакет экзаменатора:</w:t>
      </w:r>
    </w:p>
    <w:p w:rsidR="000B16A3" w:rsidRPr="000B16A3" w:rsidRDefault="000B16A3" w:rsidP="000B16A3">
      <w:pPr>
        <w:pStyle w:val="a7"/>
        <w:shd w:val="clear" w:color="auto" w:fill="FFFFFF"/>
        <w:spacing w:after="0"/>
        <w:jc w:val="both"/>
        <w:rPr>
          <w:b/>
          <w:i/>
          <w:color w:val="000000"/>
        </w:rPr>
      </w:pPr>
      <w:r w:rsidRPr="000B16A3">
        <w:t xml:space="preserve">Дифференцированный зачет проводиться в устной форме в виде беседы со студентом. В начале беседы экзаменатор задает один теоретический вопрос из учебной дисциплины. В процессе разговора экзаменатор задает дополнительные вопросы по выбранной им теме для выявления уровня </w:t>
      </w:r>
      <w:proofErr w:type="spellStart"/>
      <w:r w:rsidRPr="000B16A3">
        <w:t>сформированности</w:t>
      </w:r>
      <w:proofErr w:type="spellEnd"/>
      <w:r w:rsidRPr="000B16A3">
        <w:t xml:space="preserve"> личностных и </w:t>
      </w:r>
      <w:proofErr w:type="spellStart"/>
      <w:r w:rsidRPr="000B16A3">
        <w:t>метапредметных</w:t>
      </w:r>
      <w:proofErr w:type="spellEnd"/>
      <w:r w:rsidRPr="000B16A3">
        <w:t xml:space="preserve"> результатов.   </w:t>
      </w:r>
    </w:p>
    <w:p w:rsidR="000B16A3" w:rsidRPr="000B16A3" w:rsidRDefault="000B16A3" w:rsidP="000B16A3">
      <w:pPr>
        <w:pStyle w:val="a7"/>
        <w:shd w:val="clear" w:color="auto" w:fill="FFFFFF"/>
        <w:spacing w:after="0"/>
      </w:pPr>
      <w:r w:rsidRPr="000B16A3">
        <w:rPr>
          <w:b/>
          <w:i/>
          <w:color w:val="000000"/>
        </w:rPr>
        <w:t>Критерии оценки:</w:t>
      </w:r>
    </w:p>
    <w:p w:rsidR="000B16A3" w:rsidRPr="000B16A3" w:rsidRDefault="000B16A3" w:rsidP="000B16A3">
      <w:pPr>
        <w:pStyle w:val="a7"/>
        <w:spacing w:before="0" w:after="0"/>
        <w:ind w:left="567" w:firstLine="284"/>
        <w:jc w:val="both"/>
      </w:pPr>
      <w:r w:rsidRPr="000B16A3">
        <w:t xml:space="preserve">     Отметка </w:t>
      </w:r>
      <w:r w:rsidRPr="000B16A3">
        <w:rPr>
          <w:b/>
        </w:rPr>
        <w:t>«5»</w:t>
      </w:r>
      <w:r w:rsidRPr="000B16A3">
        <w:t xml:space="preserve"> ставится, если ответ студента полностью раскрывает вопрос, не допускает ошибок и неточностей;</w:t>
      </w:r>
      <w:r w:rsidRPr="000B16A3">
        <w:rPr>
          <w:color w:val="000000"/>
          <w:spacing w:val="3"/>
        </w:rPr>
        <w:t xml:space="preserve"> демонстрирует гражданскую позицию как активного и ответственного члена российского общества, осознающего свои конституционные права и обязанности, осознанно принимающего традиционные национальные и общечеловеческие гуманистические и демократические ценности; готовность к служению Отечеству, его защите;</w:t>
      </w:r>
    </w:p>
    <w:p w:rsidR="000B16A3" w:rsidRPr="000B16A3" w:rsidRDefault="000B16A3" w:rsidP="000B16A3">
      <w:pPr>
        <w:snapToGrid w:val="0"/>
        <w:spacing w:after="0" w:line="240" w:lineRule="auto"/>
        <w:ind w:left="567" w:right="166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sz w:val="24"/>
          <w:szCs w:val="24"/>
        </w:rPr>
        <w:t xml:space="preserve">     Отметка </w:t>
      </w:r>
      <w:r w:rsidRPr="000B16A3">
        <w:rPr>
          <w:rFonts w:ascii="Times New Roman" w:hAnsi="Times New Roman" w:cs="Times New Roman"/>
          <w:b/>
          <w:sz w:val="24"/>
          <w:szCs w:val="24"/>
        </w:rPr>
        <w:t>«4»</w:t>
      </w:r>
      <w:r w:rsidRPr="000B16A3">
        <w:rPr>
          <w:rFonts w:ascii="Times New Roman" w:hAnsi="Times New Roman" w:cs="Times New Roman"/>
          <w:sz w:val="24"/>
          <w:szCs w:val="24"/>
        </w:rPr>
        <w:t xml:space="preserve"> ставится, если ответ студента полный, но  в ответе студент допускает отдельные неточности в изложении материала  или допускает 2-3 ошибки в изложении фактического материала; незначительно нарушает логику изложения материала;</w:t>
      </w:r>
    </w:p>
    <w:p w:rsidR="000B16A3" w:rsidRPr="000B16A3" w:rsidRDefault="000B16A3" w:rsidP="000B16A3">
      <w:pPr>
        <w:snapToGrid w:val="0"/>
        <w:spacing w:after="0" w:line="240" w:lineRule="auto"/>
        <w:ind w:left="567" w:right="166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sz w:val="24"/>
          <w:szCs w:val="24"/>
        </w:rPr>
        <w:t xml:space="preserve">     Отметка  </w:t>
      </w:r>
      <w:r w:rsidRPr="000B16A3">
        <w:rPr>
          <w:rFonts w:ascii="Times New Roman" w:hAnsi="Times New Roman" w:cs="Times New Roman"/>
          <w:b/>
          <w:sz w:val="24"/>
          <w:szCs w:val="24"/>
        </w:rPr>
        <w:t>«3»</w:t>
      </w:r>
      <w:r w:rsidRPr="000B16A3">
        <w:rPr>
          <w:rFonts w:ascii="Times New Roman" w:hAnsi="Times New Roman" w:cs="Times New Roman"/>
          <w:sz w:val="24"/>
          <w:szCs w:val="24"/>
        </w:rPr>
        <w:t xml:space="preserve"> ставится, если ответ студента неполный, поверхностный; при этом в ответе студент допускает  неточности (более 5) или ошибки (более 3) в изложении материала,  отдельные  нарушения  логики изложения материала; неполноту раскрытия вопроса;</w:t>
      </w:r>
    </w:p>
    <w:p w:rsidR="000B16A3" w:rsidRPr="000B16A3" w:rsidRDefault="000B16A3" w:rsidP="000B16A3">
      <w:pPr>
        <w:snapToGrid w:val="0"/>
        <w:spacing w:after="0" w:line="240" w:lineRule="auto"/>
        <w:ind w:left="567" w:right="166" w:firstLine="142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0B16A3">
        <w:rPr>
          <w:rFonts w:ascii="Times New Roman" w:hAnsi="Times New Roman" w:cs="Times New Roman"/>
          <w:sz w:val="24"/>
          <w:szCs w:val="24"/>
        </w:rPr>
        <w:t xml:space="preserve">  Отметка </w:t>
      </w:r>
      <w:r w:rsidRPr="000B16A3">
        <w:rPr>
          <w:rFonts w:ascii="Times New Roman" w:hAnsi="Times New Roman" w:cs="Times New Roman"/>
          <w:b/>
          <w:sz w:val="24"/>
          <w:szCs w:val="24"/>
        </w:rPr>
        <w:t>«2»</w:t>
      </w:r>
      <w:r w:rsidRPr="000B16A3">
        <w:rPr>
          <w:rFonts w:ascii="Times New Roman" w:hAnsi="Times New Roman" w:cs="Times New Roman"/>
          <w:sz w:val="24"/>
          <w:szCs w:val="24"/>
        </w:rPr>
        <w:t xml:space="preserve"> ставится, если в ответе студент допускает большое количество неточностей и ошибок  в изложении материала,   не раскрывает сущность вопроса.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B16A3">
        <w:rPr>
          <w:rFonts w:ascii="Times New Roman" w:hAnsi="Times New Roman" w:cs="Times New Roman"/>
          <w:b/>
          <w:sz w:val="24"/>
          <w:szCs w:val="24"/>
        </w:rPr>
        <w:t>3.Контрольно-измерительные материалы для текущего контроля</w:t>
      </w:r>
    </w:p>
    <w:p w:rsidR="000B16A3" w:rsidRPr="000B16A3" w:rsidRDefault="000B16A3" w:rsidP="000B16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16A3" w:rsidRPr="000B16A3" w:rsidRDefault="000B16A3" w:rsidP="000B16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16A3">
        <w:rPr>
          <w:rFonts w:ascii="Times New Roman" w:hAnsi="Times New Roman" w:cs="Times New Roman"/>
          <w:b/>
          <w:sz w:val="24"/>
          <w:szCs w:val="24"/>
        </w:rPr>
        <w:t>Тема «Здоровье и ЗОЖ»</w:t>
      </w:r>
    </w:p>
    <w:p w:rsidR="000B16A3" w:rsidRPr="000B16A3" w:rsidRDefault="000B16A3" w:rsidP="000B16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16A3" w:rsidRPr="000B16A3" w:rsidRDefault="000B16A3" w:rsidP="000B16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16A3">
        <w:rPr>
          <w:rFonts w:ascii="Times New Roman" w:hAnsi="Times New Roman" w:cs="Times New Roman"/>
          <w:b/>
          <w:sz w:val="24"/>
          <w:szCs w:val="24"/>
        </w:rPr>
        <w:t>1 вариант</w:t>
      </w:r>
    </w:p>
    <w:p w:rsidR="000B16A3" w:rsidRPr="000B16A3" w:rsidRDefault="000B16A3" w:rsidP="000B16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16A3" w:rsidRPr="000B16A3" w:rsidRDefault="000B16A3" w:rsidP="000B16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sz w:val="24"/>
          <w:szCs w:val="24"/>
        </w:rPr>
        <w:t>1. Основные составляющие физического здоровья.</w:t>
      </w:r>
    </w:p>
    <w:p w:rsidR="000B16A3" w:rsidRPr="000B16A3" w:rsidRDefault="000B16A3" w:rsidP="000B16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sz w:val="24"/>
          <w:szCs w:val="24"/>
        </w:rPr>
        <w:t>2. Алкоголь и его влияние на организм человека.</w:t>
      </w:r>
    </w:p>
    <w:p w:rsidR="000B16A3" w:rsidRPr="000B16A3" w:rsidRDefault="000B16A3" w:rsidP="000B16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sz w:val="24"/>
          <w:szCs w:val="24"/>
        </w:rPr>
        <w:t>3. Режим жизнедеятельности как составляющая ЗОЖ.</w:t>
      </w:r>
    </w:p>
    <w:p w:rsidR="000B16A3" w:rsidRPr="000B16A3" w:rsidRDefault="000B16A3" w:rsidP="000B16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sz w:val="24"/>
          <w:szCs w:val="24"/>
        </w:rPr>
        <w:t>4. Факторы, влияющие на здоровье.</w:t>
      </w:r>
    </w:p>
    <w:p w:rsidR="000B16A3" w:rsidRPr="000B16A3" w:rsidRDefault="000B16A3" w:rsidP="000B16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16A3" w:rsidRPr="000B16A3" w:rsidRDefault="000B16A3" w:rsidP="000B16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16A3">
        <w:rPr>
          <w:rFonts w:ascii="Times New Roman" w:hAnsi="Times New Roman" w:cs="Times New Roman"/>
          <w:b/>
          <w:sz w:val="24"/>
          <w:szCs w:val="24"/>
        </w:rPr>
        <w:t>2 вариант</w:t>
      </w:r>
    </w:p>
    <w:p w:rsidR="000B16A3" w:rsidRPr="000B16A3" w:rsidRDefault="000B16A3" w:rsidP="000B16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16A3" w:rsidRPr="000B16A3" w:rsidRDefault="000B16A3" w:rsidP="000B16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sz w:val="24"/>
          <w:szCs w:val="24"/>
        </w:rPr>
        <w:t>1. Основные составляющие нравственного здоровья.</w:t>
      </w:r>
    </w:p>
    <w:p w:rsidR="000B16A3" w:rsidRPr="000B16A3" w:rsidRDefault="000B16A3" w:rsidP="000B16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sz w:val="24"/>
          <w:szCs w:val="24"/>
        </w:rPr>
        <w:t>2. Никотин и его влияние на организм человека.</w:t>
      </w:r>
    </w:p>
    <w:p w:rsidR="000B16A3" w:rsidRPr="000B16A3" w:rsidRDefault="000B16A3" w:rsidP="000B16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sz w:val="24"/>
          <w:szCs w:val="24"/>
        </w:rPr>
        <w:t>3. Закаливание как составляющая ЗОЖ.</w:t>
      </w:r>
    </w:p>
    <w:p w:rsidR="000B16A3" w:rsidRPr="000B16A3" w:rsidRDefault="000B16A3" w:rsidP="000B16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sz w:val="24"/>
          <w:szCs w:val="24"/>
        </w:rPr>
        <w:t xml:space="preserve">4. Факторы, влияющие на здоровье. </w:t>
      </w:r>
    </w:p>
    <w:p w:rsidR="000B16A3" w:rsidRPr="000B16A3" w:rsidRDefault="000B16A3" w:rsidP="000B16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16A3" w:rsidRPr="000B16A3" w:rsidRDefault="000B16A3" w:rsidP="000B16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16A3">
        <w:rPr>
          <w:rFonts w:ascii="Times New Roman" w:hAnsi="Times New Roman" w:cs="Times New Roman"/>
          <w:b/>
          <w:sz w:val="24"/>
          <w:szCs w:val="24"/>
        </w:rPr>
        <w:t>3 вариант</w:t>
      </w:r>
    </w:p>
    <w:p w:rsidR="000B16A3" w:rsidRPr="000B16A3" w:rsidRDefault="000B16A3" w:rsidP="000B16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16A3" w:rsidRPr="000B16A3" w:rsidRDefault="000B16A3" w:rsidP="000B16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sz w:val="24"/>
          <w:szCs w:val="24"/>
        </w:rPr>
        <w:t>1. Основные составляющие социального здоровья.</w:t>
      </w:r>
    </w:p>
    <w:p w:rsidR="000B16A3" w:rsidRPr="000B16A3" w:rsidRDefault="000B16A3" w:rsidP="000B16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sz w:val="24"/>
          <w:szCs w:val="24"/>
        </w:rPr>
        <w:t>2. Наркотики и их влияние на организм человека.</w:t>
      </w:r>
    </w:p>
    <w:p w:rsidR="000B16A3" w:rsidRPr="000B16A3" w:rsidRDefault="000B16A3" w:rsidP="000B16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sz w:val="24"/>
          <w:szCs w:val="24"/>
        </w:rPr>
        <w:t>3. Рациональное питание как составляющая ЗОЖ.</w:t>
      </w:r>
    </w:p>
    <w:p w:rsidR="000B16A3" w:rsidRPr="000B16A3" w:rsidRDefault="000B16A3" w:rsidP="000B16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sz w:val="24"/>
          <w:szCs w:val="24"/>
        </w:rPr>
        <w:t>4. Факторы, влияющие на здоровье.</w:t>
      </w:r>
    </w:p>
    <w:p w:rsidR="000B16A3" w:rsidRPr="000B16A3" w:rsidRDefault="000B16A3" w:rsidP="000B16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16A3" w:rsidRPr="000B16A3" w:rsidRDefault="000B16A3" w:rsidP="000B16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16A3" w:rsidRPr="000B16A3" w:rsidRDefault="000B16A3" w:rsidP="000B16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16A3">
        <w:rPr>
          <w:rFonts w:ascii="Times New Roman" w:hAnsi="Times New Roman" w:cs="Times New Roman"/>
          <w:b/>
          <w:sz w:val="24"/>
          <w:szCs w:val="24"/>
        </w:rPr>
        <w:t>Тема «Чрезвычайные ситуации»</w:t>
      </w:r>
    </w:p>
    <w:p w:rsidR="000B16A3" w:rsidRPr="000B16A3" w:rsidRDefault="000B16A3" w:rsidP="000B16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16A3" w:rsidRPr="000B16A3" w:rsidRDefault="000B16A3" w:rsidP="000B16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16A3">
        <w:rPr>
          <w:rFonts w:ascii="Times New Roman" w:hAnsi="Times New Roman" w:cs="Times New Roman"/>
          <w:b/>
          <w:sz w:val="24"/>
          <w:szCs w:val="24"/>
        </w:rPr>
        <w:t>1 вариант</w:t>
      </w:r>
    </w:p>
    <w:p w:rsidR="000B16A3" w:rsidRPr="000B16A3" w:rsidRDefault="000B16A3" w:rsidP="000B16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16A3" w:rsidRPr="000B16A3" w:rsidRDefault="000B16A3" w:rsidP="000B16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sz w:val="24"/>
          <w:szCs w:val="24"/>
        </w:rPr>
        <w:t>1. Классификация ЧС природного происхождения.</w:t>
      </w:r>
    </w:p>
    <w:p w:rsidR="000B16A3" w:rsidRPr="000B16A3" w:rsidRDefault="000B16A3" w:rsidP="000B16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sz w:val="24"/>
          <w:szCs w:val="24"/>
        </w:rPr>
        <w:t>2. Вопрос по карточкам.</w:t>
      </w:r>
    </w:p>
    <w:p w:rsidR="000B16A3" w:rsidRPr="000B16A3" w:rsidRDefault="000B16A3" w:rsidP="000B16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sz w:val="24"/>
          <w:szCs w:val="24"/>
        </w:rPr>
        <w:t>3. Виды инженерно-защитных сооружений.</w:t>
      </w:r>
    </w:p>
    <w:p w:rsidR="000B16A3" w:rsidRPr="000B16A3" w:rsidRDefault="000B16A3" w:rsidP="000B16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sz w:val="24"/>
          <w:szCs w:val="24"/>
        </w:rPr>
        <w:t>4. В области ГО гражданин имеет право…</w:t>
      </w:r>
    </w:p>
    <w:p w:rsidR="000B16A3" w:rsidRPr="000B16A3" w:rsidRDefault="000B16A3" w:rsidP="000B16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16A3" w:rsidRPr="000B16A3" w:rsidRDefault="000B16A3" w:rsidP="000B16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16A3">
        <w:rPr>
          <w:rFonts w:ascii="Times New Roman" w:hAnsi="Times New Roman" w:cs="Times New Roman"/>
          <w:b/>
          <w:sz w:val="24"/>
          <w:szCs w:val="24"/>
        </w:rPr>
        <w:t>2 вариант</w:t>
      </w:r>
    </w:p>
    <w:p w:rsidR="000B16A3" w:rsidRPr="000B16A3" w:rsidRDefault="000B16A3" w:rsidP="000B16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16A3" w:rsidRPr="000B16A3" w:rsidRDefault="000B16A3" w:rsidP="000B16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sz w:val="24"/>
          <w:szCs w:val="24"/>
        </w:rPr>
        <w:t>1. Классификация ЧС техногенного происхождения.</w:t>
      </w:r>
    </w:p>
    <w:p w:rsidR="000B16A3" w:rsidRPr="000B16A3" w:rsidRDefault="000B16A3" w:rsidP="000B16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sz w:val="24"/>
          <w:szCs w:val="24"/>
        </w:rPr>
        <w:t>2. Вопрос по карточкам.</w:t>
      </w:r>
    </w:p>
    <w:p w:rsidR="000B16A3" w:rsidRPr="000B16A3" w:rsidRDefault="000B16A3" w:rsidP="000B16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sz w:val="24"/>
          <w:szCs w:val="24"/>
        </w:rPr>
        <w:t>3. Оповещение населения о ЧС.</w:t>
      </w:r>
    </w:p>
    <w:p w:rsidR="000B16A3" w:rsidRPr="000B16A3" w:rsidRDefault="000B16A3" w:rsidP="000B16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sz w:val="24"/>
          <w:szCs w:val="24"/>
        </w:rPr>
        <w:t>4. В области ГО гражданин обязан…</w:t>
      </w:r>
    </w:p>
    <w:p w:rsidR="000B16A3" w:rsidRPr="000B16A3" w:rsidRDefault="000B16A3" w:rsidP="000B16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16A3" w:rsidRPr="000B16A3" w:rsidRDefault="000B16A3" w:rsidP="000B16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16A3">
        <w:rPr>
          <w:rFonts w:ascii="Times New Roman" w:hAnsi="Times New Roman" w:cs="Times New Roman"/>
          <w:b/>
          <w:sz w:val="24"/>
          <w:szCs w:val="24"/>
        </w:rPr>
        <w:t>3 вариант</w:t>
      </w:r>
    </w:p>
    <w:p w:rsidR="000B16A3" w:rsidRPr="000B16A3" w:rsidRDefault="000B16A3" w:rsidP="000B16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16A3" w:rsidRPr="000B16A3" w:rsidRDefault="000B16A3" w:rsidP="000B16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sz w:val="24"/>
          <w:szCs w:val="24"/>
        </w:rPr>
        <w:t>1. Классификация ЧС социального происхождения.</w:t>
      </w:r>
    </w:p>
    <w:p w:rsidR="000B16A3" w:rsidRPr="000B16A3" w:rsidRDefault="000B16A3" w:rsidP="000B16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sz w:val="24"/>
          <w:szCs w:val="24"/>
        </w:rPr>
        <w:t>2. Вопрос по карточкам.</w:t>
      </w:r>
    </w:p>
    <w:p w:rsidR="000B16A3" w:rsidRPr="000B16A3" w:rsidRDefault="000B16A3" w:rsidP="000B16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sz w:val="24"/>
          <w:szCs w:val="24"/>
        </w:rPr>
        <w:t>3. Эвакуация населения.</w:t>
      </w:r>
    </w:p>
    <w:p w:rsidR="000B16A3" w:rsidRPr="000B16A3" w:rsidRDefault="000B16A3" w:rsidP="000B16A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16A3">
        <w:rPr>
          <w:rFonts w:ascii="Times New Roman" w:hAnsi="Times New Roman" w:cs="Times New Roman"/>
          <w:sz w:val="24"/>
          <w:szCs w:val="24"/>
        </w:rPr>
        <w:t>4. В области ГО гражданину предоставляются права…</w:t>
      </w:r>
    </w:p>
    <w:p w:rsidR="000B16A3" w:rsidRPr="000B16A3" w:rsidRDefault="000B16A3" w:rsidP="000B16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16A3" w:rsidRPr="000B16A3" w:rsidRDefault="000B16A3" w:rsidP="000B16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16A3" w:rsidRPr="000B16A3" w:rsidRDefault="000B16A3" w:rsidP="000B16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16A3" w:rsidRPr="000B16A3" w:rsidRDefault="000B16A3" w:rsidP="000B16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16A3" w:rsidRPr="000B16A3" w:rsidRDefault="000B16A3" w:rsidP="000B16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16A3">
        <w:rPr>
          <w:rFonts w:ascii="Times New Roman" w:hAnsi="Times New Roman" w:cs="Times New Roman"/>
          <w:b/>
          <w:sz w:val="24"/>
          <w:szCs w:val="24"/>
        </w:rPr>
        <w:t>Тема «Вооруженные силы РФ»</w:t>
      </w:r>
    </w:p>
    <w:p w:rsidR="000B16A3" w:rsidRPr="000B16A3" w:rsidRDefault="000B16A3" w:rsidP="000B16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16A3" w:rsidRPr="000B16A3" w:rsidRDefault="000B16A3" w:rsidP="000B16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16A3">
        <w:rPr>
          <w:rFonts w:ascii="Times New Roman" w:hAnsi="Times New Roman" w:cs="Times New Roman"/>
          <w:b/>
          <w:sz w:val="24"/>
          <w:szCs w:val="24"/>
        </w:rPr>
        <w:t>1 вариант</w:t>
      </w:r>
    </w:p>
    <w:p w:rsidR="000B16A3" w:rsidRPr="000B16A3" w:rsidRDefault="000B16A3" w:rsidP="000B16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16A3" w:rsidRPr="000B16A3" w:rsidRDefault="000B16A3" w:rsidP="000B16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sz w:val="24"/>
          <w:szCs w:val="24"/>
        </w:rPr>
        <w:t xml:space="preserve">1. Виды </w:t>
      </w:r>
      <w:proofErr w:type="gramStart"/>
      <w:r w:rsidRPr="000B16A3">
        <w:rPr>
          <w:rFonts w:ascii="Times New Roman" w:hAnsi="Times New Roman" w:cs="Times New Roman"/>
          <w:sz w:val="24"/>
          <w:szCs w:val="24"/>
        </w:rPr>
        <w:t>ВС</w:t>
      </w:r>
      <w:proofErr w:type="gramEnd"/>
      <w:r w:rsidRPr="000B16A3">
        <w:rPr>
          <w:rFonts w:ascii="Times New Roman" w:hAnsi="Times New Roman" w:cs="Times New Roman"/>
          <w:sz w:val="24"/>
          <w:szCs w:val="24"/>
        </w:rPr>
        <w:t xml:space="preserve"> РФ.</w:t>
      </w:r>
    </w:p>
    <w:p w:rsidR="000B16A3" w:rsidRPr="000B16A3" w:rsidRDefault="000B16A3" w:rsidP="000B16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sz w:val="24"/>
          <w:szCs w:val="24"/>
        </w:rPr>
        <w:t xml:space="preserve">2. Основные понятия о воинской обязанности. </w:t>
      </w:r>
    </w:p>
    <w:p w:rsidR="000B16A3" w:rsidRPr="000B16A3" w:rsidRDefault="000B16A3" w:rsidP="000B16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sz w:val="24"/>
          <w:szCs w:val="24"/>
        </w:rPr>
        <w:t>3. Прохождение военной службы по призыву.</w:t>
      </w:r>
    </w:p>
    <w:p w:rsidR="000B16A3" w:rsidRPr="000B16A3" w:rsidRDefault="000B16A3" w:rsidP="000B16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sz w:val="24"/>
          <w:szCs w:val="24"/>
        </w:rPr>
        <w:t xml:space="preserve">4. Боевые традиции </w:t>
      </w:r>
      <w:proofErr w:type="gramStart"/>
      <w:r w:rsidRPr="000B16A3">
        <w:rPr>
          <w:rFonts w:ascii="Times New Roman" w:hAnsi="Times New Roman" w:cs="Times New Roman"/>
          <w:sz w:val="24"/>
          <w:szCs w:val="24"/>
        </w:rPr>
        <w:t>ВС</w:t>
      </w:r>
      <w:proofErr w:type="gramEnd"/>
      <w:r w:rsidRPr="000B16A3">
        <w:rPr>
          <w:rFonts w:ascii="Times New Roman" w:hAnsi="Times New Roman" w:cs="Times New Roman"/>
          <w:sz w:val="24"/>
          <w:szCs w:val="24"/>
        </w:rPr>
        <w:t xml:space="preserve"> РФ.</w:t>
      </w:r>
    </w:p>
    <w:p w:rsidR="000B16A3" w:rsidRPr="000B16A3" w:rsidRDefault="000B16A3" w:rsidP="000B16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16A3" w:rsidRPr="000B16A3" w:rsidRDefault="000B16A3" w:rsidP="000B16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16A3">
        <w:rPr>
          <w:rFonts w:ascii="Times New Roman" w:hAnsi="Times New Roman" w:cs="Times New Roman"/>
          <w:b/>
          <w:sz w:val="24"/>
          <w:szCs w:val="24"/>
        </w:rPr>
        <w:t>2 вариант</w:t>
      </w:r>
    </w:p>
    <w:p w:rsidR="000B16A3" w:rsidRPr="000B16A3" w:rsidRDefault="000B16A3" w:rsidP="000B16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16A3" w:rsidRPr="000B16A3" w:rsidRDefault="000B16A3" w:rsidP="000B16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sz w:val="24"/>
          <w:szCs w:val="24"/>
        </w:rPr>
        <w:t xml:space="preserve">1. Войска не входящие в виды </w:t>
      </w:r>
      <w:proofErr w:type="gramStart"/>
      <w:r w:rsidRPr="000B16A3">
        <w:rPr>
          <w:rFonts w:ascii="Times New Roman" w:hAnsi="Times New Roman" w:cs="Times New Roman"/>
          <w:sz w:val="24"/>
          <w:szCs w:val="24"/>
        </w:rPr>
        <w:t>ВС</w:t>
      </w:r>
      <w:proofErr w:type="gramEnd"/>
      <w:r w:rsidRPr="000B16A3">
        <w:rPr>
          <w:rFonts w:ascii="Times New Roman" w:hAnsi="Times New Roman" w:cs="Times New Roman"/>
          <w:sz w:val="24"/>
          <w:szCs w:val="24"/>
        </w:rPr>
        <w:t xml:space="preserve"> РФ.</w:t>
      </w:r>
    </w:p>
    <w:p w:rsidR="000B16A3" w:rsidRPr="000B16A3" w:rsidRDefault="000B16A3" w:rsidP="000B16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sz w:val="24"/>
          <w:szCs w:val="24"/>
        </w:rPr>
        <w:t>2. Призыв на военную службу.</w:t>
      </w:r>
    </w:p>
    <w:p w:rsidR="000B16A3" w:rsidRPr="000B16A3" w:rsidRDefault="000B16A3" w:rsidP="000B16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sz w:val="24"/>
          <w:szCs w:val="24"/>
        </w:rPr>
        <w:t>3. Прохождение военной службы по контракту.</w:t>
      </w:r>
    </w:p>
    <w:p w:rsidR="000B16A3" w:rsidRPr="000B16A3" w:rsidRDefault="000B16A3" w:rsidP="000B16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sz w:val="24"/>
          <w:szCs w:val="24"/>
        </w:rPr>
        <w:t>4. Символы воинской чести.</w:t>
      </w:r>
    </w:p>
    <w:p w:rsidR="000B16A3" w:rsidRPr="000B16A3" w:rsidRDefault="000B16A3" w:rsidP="000B16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16A3" w:rsidRPr="000B16A3" w:rsidRDefault="000B16A3" w:rsidP="000B16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16A3">
        <w:rPr>
          <w:rFonts w:ascii="Times New Roman" w:hAnsi="Times New Roman" w:cs="Times New Roman"/>
          <w:b/>
          <w:sz w:val="24"/>
          <w:szCs w:val="24"/>
        </w:rPr>
        <w:t>3 вариант</w:t>
      </w:r>
    </w:p>
    <w:p w:rsidR="000B16A3" w:rsidRPr="000B16A3" w:rsidRDefault="000B16A3" w:rsidP="000B16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16A3" w:rsidRPr="000B16A3" w:rsidRDefault="000B16A3" w:rsidP="000B16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sz w:val="24"/>
          <w:szCs w:val="24"/>
        </w:rPr>
        <w:t>1. Рода войск.</w:t>
      </w:r>
    </w:p>
    <w:p w:rsidR="000B16A3" w:rsidRPr="000B16A3" w:rsidRDefault="000B16A3" w:rsidP="000B16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sz w:val="24"/>
          <w:szCs w:val="24"/>
        </w:rPr>
        <w:t>2. Права и обязанности военнослужащих.</w:t>
      </w:r>
    </w:p>
    <w:p w:rsidR="000B16A3" w:rsidRPr="000B16A3" w:rsidRDefault="000B16A3" w:rsidP="000B16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sz w:val="24"/>
          <w:szCs w:val="24"/>
        </w:rPr>
        <w:t>3. Альтернативная гражданская служба.</w:t>
      </w:r>
    </w:p>
    <w:p w:rsidR="000B16A3" w:rsidRPr="000B16A3" w:rsidRDefault="000B16A3" w:rsidP="000B16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sz w:val="24"/>
          <w:szCs w:val="24"/>
        </w:rPr>
        <w:t>4. Ритуалы Вооруженных сил РФ.</w:t>
      </w:r>
    </w:p>
    <w:p w:rsidR="000B16A3" w:rsidRPr="000B16A3" w:rsidRDefault="000B16A3" w:rsidP="000B16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16A3" w:rsidRPr="000B16A3" w:rsidRDefault="000B16A3" w:rsidP="000B16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16A3">
        <w:rPr>
          <w:rFonts w:ascii="Times New Roman" w:hAnsi="Times New Roman" w:cs="Times New Roman"/>
          <w:b/>
          <w:sz w:val="24"/>
          <w:szCs w:val="24"/>
        </w:rPr>
        <w:t>Тема «Автономное существование человека»</w:t>
      </w:r>
    </w:p>
    <w:p w:rsidR="000B16A3" w:rsidRPr="000B16A3" w:rsidRDefault="000B16A3" w:rsidP="000B16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16A3" w:rsidRPr="000B16A3" w:rsidRDefault="000B16A3" w:rsidP="000B16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16A3">
        <w:rPr>
          <w:rFonts w:ascii="Times New Roman" w:hAnsi="Times New Roman" w:cs="Times New Roman"/>
          <w:b/>
          <w:sz w:val="24"/>
          <w:szCs w:val="24"/>
        </w:rPr>
        <w:t>1 вариант</w:t>
      </w:r>
    </w:p>
    <w:p w:rsidR="000B16A3" w:rsidRPr="000B16A3" w:rsidRDefault="000B16A3" w:rsidP="000B16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16A3" w:rsidRPr="000B16A3" w:rsidRDefault="000B16A3" w:rsidP="000B16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sz w:val="24"/>
          <w:szCs w:val="24"/>
        </w:rPr>
        <w:t>1. Добровольная автономия.</w:t>
      </w:r>
    </w:p>
    <w:p w:rsidR="000B16A3" w:rsidRPr="000B16A3" w:rsidRDefault="000B16A3" w:rsidP="000B16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sz w:val="24"/>
          <w:szCs w:val="24"/>
        </w:rPr>
        <w:t>2. Определение сторон горизонта по признакам местных предметов.</w:t>
      </w:r>
    </w:p>
    <w:p w:rsidR="000B16A3" w:rsidRPr="000B16A3" w:rsidRDefault="000B16A3" w:rsidP="000B16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sz w:val="24"/>
          <w:szCs w:val="24"/>
        </w:rPr>
        <w:t>3. Правила поведения при встрече с дикими животными.</w:t>
      </w:r>
    </w:p>
    <w:p w:rsidR="000B16A3" w:rsidRPr="000B16A3" w:rsidRDefault="000B16A3" w:rsidP="000B16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sz w:val="24"/>
          <w:szCs w:val="24"/>
        </w:rPr>
        <w:t>4. Способы добычи воды.</w:t>
      </w:r>
    </w:p>
    <w:p w:rsidR="000B16A3" w:rsidRPr="000B16A3" w:rsidRDefault="000B16A3" w:rsidP="000B16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16A3" w:rsidRPr="000B16A3" w:rsidRDefault="000B16A3" w:rsidP="000B16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16A3">
        <w:rPr>
          <w:rFonts w:ascii="Times New Roman" w:hAnsi="Times New Roman" w:cs="Times New Roman"/>
          <w:b/>
          <w:sz w:val="24"/>
          <w:szCs w:val="24"/>
        </w:rPr>
        <w:t>2 вариант</w:t>
      </w:r>
    </w:p>
    <w:p w:rsidR="000B16A3" w:rsidRPr="000B16A3" w:rsidRDefault="000B16A3" w:rsidP="000B16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16A3" w:rsidRPr="000B16A3" w:rsidRDefault="000B16A3" w:rsidP="000B16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sz w:val="24"/>
          <w:szCs w:val="24"/>
        </w:rPr>
        <w:t>1. Вынужденная автономия.</w:t>
      </w:r>
    </w:p>
    <w:p w:rsidR="000B16A3" w:rsidRPr="000B16A3" w:rsidRDefault="000B16A3" w:rsidP="000B16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sz w:val="24"/>
          <w:szCs w:val="24"/>
        </w:rPr>
        <w:t>2. Определение сторон горизонта по звездам.</w:t>
      </w:r>
    </w:p>
    <w:p w:rsidR="000B16A3" w:rsidRPr="000B16A3" w:rsidRDefault="000B16A3" w:rsidP="000B16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sz w:val="24"/>
          <w:szCs w:val="24"/>
        </w:rPr>
        <w:t>3. Первая медицинская помощь при укусе змей.</w:t>
      </w:r>
    </w:p>
    <w:p w:rsidR="000B16A3" w:rsidRPr="000B16A3" w:rsidRDefault="000B16A3" w:rsidP="000B16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sz w:val="24"/>
          <w:szCs w:val="24"/>
        </w:rPr>
        <w:t>4. Способы добычи огня.</w:t>
      </w:r>
    </w:p>
    <w:p w:rsidR="000B16A3" w:rsidRPr="000B16A3" w:rsidRDefault="000B16A3" w:rsidP="000B16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16A3" w:rsidRPr="000B16A3" w:rsidRDefault="000B16A3" w:rsidP="000B16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16A3">
        <w:rPr>
          <w:rFonts w:ascii="Times New Roman" w:hAnsi="Times New Roman" w:cs="Times New Roman"/>
          <w:b/>
          <w:sz w:val="24"/>
          <w:szCs w:val="24"/>
        </w:rPr>
        <w:t>3 вариант</w:t>
      </w:r>
    </w:p>
    <w:p w:rsidR="000B16A3" w:rsidRPr="000B16A3" w:rsidRDefault="000B16A3" w:rsidP="000B16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16A3" w:rsidRPr="000B16A3" w:rsidRDefault="000B16A3" w:rsidP="000B16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sz w:val="24"/>
          <w:szCs w:val="24"/>
        </w:rPr>
        <w:t>1. Бивачные работы.</w:t>
      </w:r>
    </w:p>
    <w:p w:rsidR="000B16A3" w:rsidRPr="000B16A3" w:rsidRDefault="000B16A3" w:rsidP="000B16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sz w:val="24"/>
          <w:szCs w:val="24"/>
        </w:rPr>
        <w:t>2. Определение сторон горизонта по солнцу и часам.</w:t>
      </w:r>
    </w:p>
    <w:p w:rsidR="000B16A3" w:rsidRPr="000B16A3" w:rsidRDefault="000B16A3" w:rsidP="000B16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sz w:val="24"/>
          <w:szCs w:val="24"/>
        </w:rPr>
        <w:t>3. Первая медицинская помощь при укусе насекомых.</w:t>
      </w:r>
    </w:p>
    <w:p w:rsidR="000B16A3" w:rsidRPr="000B16A3" w:rsidRDefault="000B16A3" w:rsidP="000B16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sz w:val="24"/>
          <w:szCs w:val="24"/>
        </w:rPr>
        <w:t>4. Постройка временного убежища</w:t>
      </w:r>
    </w:p>
    <w:p w:rsidR="000B16A3" w:rsidRPr="000B16A3" w:rsidRDefault="000B16A3" w:rsidP="000B16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16A3" w:rsidRPr="000B16A3" w:rsidRDefault="000B16A3" w:rsidP="000B16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b/>
          <w:sz w:val="24"/>
          <w:szCs w:val="24"/>
        </w:rPr>
        <w:t>Тема «Оказание первой медицинской помощи»</w:t>
      </w:r>
      <w:r w:rsidRPr="000B16A3">
        <w:rPr>
          <w:rFonts w:ascii="Times New Roman" w:hAnsi="Times New Roman" w:cs="Times New Roman"/>
          <w:sz w:val="24"/>
          <w:szCs w:val="24"/>
        </w:rPr>
        <w:t>.</w:t>
      </w:r>
    </w:p>
    <w:p w:rsidR="000B16A3" w:rsidRPr="000B16A3" w:rsidRDefault="000B16A3" w:rsidP="000B16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B16A3" w:rsidRPr="000B16A3" w:rsidRDefault="000B16A3" w:rsidP="000B16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16A3">
        <w:rPr>
          <w:rFonts w:ascii="Times New Roman" w:hAnsi="Times New Roman" w:cs="Times New Roman"/>
          <w:b/>
          <w:sz w:val="24"/>
          <w:szCs w:val="24"/>
        </w:rPr>
        <w:t>1 вариант</w:t>
      </w:r>
    </w:p>
    <w:p w:rsidR="000B16A3" w:rsidRPr="000B16A3" w:rsidRDefault="000B16A3" w:rsidP="000B16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16A3" w:rsidRPr="000B16A3" w:rsidRDefault="000B16A3" w:rsidP="000B16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sz w:val="24"/>
          <w:szCs w:val="24"/>
        </w:rPr>
        <w:t>1. Оказание ПМП при тепловом ударе</w:t>
      </w:r>
    </w:p>
    <w:p w:rsidR="000B16A3" w:rsidRPr="000B16A3" w:rsidRDefault="000B16A3" w:rsidP="000B16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sz w:val="24"/>
          <w:szCs w:val="24"/>
        </w:rPr>
        <w:t>2. Оказание ПМП при переломе предплечья</w:t>
      </w:r>
    </w:p>
    <w:p w:rsidR="000B16A3" w:rsidRPr="000B16A3" w:rsidRDefault="000B16A3" w:rsidP="000B16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sz w:val="24"/>
          <w:szCs w:val="24"/>
        </w:rPr>
        <w:t>3. Способы иммобилизации</w:t>
      </w:r>
    </w:p>
    <w:p w:rsidR="000B16A3" w:rsidRPr="000B16A3" w:rsidRDefault="000B16A3" w:rsidP="000B16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sz w:val="24"/>
          <w:szCs w:val="24"/>
        </w:rPr>
        <w:lastRenderedPageBreak/>
        <w:t>4. Кишечные инфекции</w:t>
      </w:r>
    </w:p>
    <w:p w:rsidR="000B16A3" w:rsidRPr="000B16A3" w:rsidRDefault="000B16A3" w:rsidP="000B16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16A3" w:rsidRPr="000B16A3" w:rsidRDefault="000B16A3" w:rsidP="000B16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16A3">
        <w:rPr>
          <w:rFonts w:ascii="Times New Roman" w:hAnsi="Times New Roman" w:cs="Times New Roman"/>
          <w:b/>
          <w:sz w:val="24"/>
          <w:szCs w:val="24"/>
        </w:rPr>
        <w:t>2 вариант</w:t>
      </w:r>
    </w:p>
    <w:p w:rsidR="000B16A3" w:rsidRPr="000B16A3" w:rsidRDefault="000B16A3" w:rsidP="000B16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16A3" w:rsidRPr="000B16A3" w:rsidRDefault="000B16A3" w:rsidP="000B16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sz w:val="24"/>
          <w:szCs w:val="24"/>
        </w:rPr>
        <w:t>1. Оказание ПМП при солнечном ударе</w:t>
      </w:r>
    </w:p>
    <w:p w:rsidR="000B16A3" w:rsidRPr="000B16A3" w:rsidRDefault="000B16A3" w:rsidP="000B16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sz w:val="24"/>
          <w:szCs w:val="24"/>
        </w:rPr>
        <w:t>2. Оказание ПМП при переломе ключицы</w:t>
      </w:r>
    </w:p>
    <w:p w:rsidR="000B16A3" w:rsidRPr="000B16A3" w:rsidRDefault="000B16A3" w:rsidP="000B16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sz w:val="24"/>
          <w:szCs w:val="24"/>
        </w:rPr>
        <w:t>3. Искусственная вентиляция легких и непрямой массаж сердца</w:t>
      </w:r>
    </w:p>
    <w:p w:rsidR="000B16A3" w:rsidRPr="000B16A3" w:rsidRDefault="000B16A3" w:rsidP="000B16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sz w:val="24"/>
          <w:szCs w:val="24"/>
        </w:rPr>
        <w:t>4. Инфекции дыхательных путей</w:t>
      </w:r>
    </w:p>
    <w:p w:rsidR="000B16A3" w:rsidRPr="000B16A3" w:rsidRDefault="000B16A3" w:rsidP="000B16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16A3" w:rsidRPr="000B16A3" w:rsidRDefault="000B16A3" w:rsidP="000B16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16A3">
        <w:rPr>
          <w:rFonts w:ascii="Times New Roman" w:hAnsi="Times New Roman" w:cs="Times New Roman"/>
          <w:b/>
          <w:sz w:val="24"/>
          <w:szCs w:val="24"/>
        </w:rPr>
        <w:t>3 вариант</w:t>
      </w:r>
    </w:p>
    <w:p w:rsidR="000B16A3" w:rsidRPr="000B16A3" w:rsidRDefault="000B16A3" w:rsidP="000B16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16A3" w:rsidRPr="000B16A3" w:rsidRDefault="000B16A3" w:rsidP="000B16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sz w:val="24"/>
          <w:szCs w:val="24"/>
        </w:rPr>
        <w:t>1. Оказание ПМП при термическом ожоге</w:t>
      </w:r>
    </w:p>
    <w:p w:rsidR="000B16A3" w:rsidRPr="000B16A3" w:rsidRDefault="000B16A3" w:rsidP="000B16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sz w:val="24"/>
          <w:szCs w:val="24"/>
        </w:rPr>
        <w:t>2. Оказание ПМП при переломе ноги</w:t>
      </w:r>
    </w:p>
    <w:p w:rsidR="000B16A3" w:rsidRPr="000B16A3" w:rsidRDefault="000B16A3" w:rsidP="000B16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6A3">
        <w:rPr>
          <w:rFonts w:ascii="Times New Roman" w:hAnsi="Times New Roman" w:cs="Times New Roman"/>
          <w:sz w:val="24"/>
          <w:szCs w:val="24"/>
        </w:rPr>
        <w:t>3. Способы остановки артериального кровотечения</w:t>
      </w:r>
    </w:p>
    <w:p w:rsidR="000B16A3" w:rsidRPr="000B16A3" w:rsidRDefault="000B16A3" w:rsidP="000B16A3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</w:rPr>
        <w:t>4. Контактно-бытовые инфекции</w:t>
      </w:r>
    </w:p>
    <w:p w:rsidR="000B16A3" w:rsidRPr="000B16A3" w:rsidRDefault="000B16A3" w:rsidP="000B16A3">
      <w:pPr>
        <w:spacing w:before="280"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B16A3" w:rsidRPr="000B16A3" w:rsidRDefault="000B16A3" w:rsidP="000B16A3">
      <w:pPr>
        <w:spacing w:before="280"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Тесты</w:t>
      </w:r>
    </w:p>
    <w:p w:rsidR="000B16A3" w:rsidRPr="000B16A3" w:rsidRDefault="000B16A3" w:rsidP="000B16A3">
      <w:pPr>
        <w:spacing w:before="280"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Тема: Автономное существование</w:t>
      </w:r>
    </w:p>
    <w:p w:rsidR="000B16A3" w:rsidRPr="000B16A3" w:rsidRDefault="000B16A3" w:rsidP="000B16A3">
      <w:pPr>
        <w:spacing w:before="280"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I вариант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Pr="000B16A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 Автономное существование это …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а) изучение флоры фауны за пределами населенного пункта;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б) существование человека «один на один» с природой;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в) существование человека в природе при сложных погодных условиях;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г) существование человека за пределами своей страны, т.е. за границей.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В целях безопасности во время грозы НЕ следует: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а) находиться у высоких деревьев; б) находиться в воде;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в) находиться в густом кустарнике; г) приближаться к высотным объектам.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 При нарушении правил акклиматизации в горах человеку угрожает: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а) обезвоживание; б) состояние паники;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в) кислородное голодание; г) инфекционные заболевания.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4. Водоемы являются опасными: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а) весной, при таянии льда; б) в любое время года;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в) зимой, из-за очень низкой температуры воды; г) летом, по причине большого скопления людей.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5. Каким из перечисленных способов следует сушить одежду у костра?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а) на «рогатке» над открытым огнем;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б) на веревках или «рогатках» невдалеке от открытого огня;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в) разложив мокрую одежду на большие поленья костра;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г) не снимая одежды встать поближе к огню.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6. Болезненное состояние, связанное с общим понижением температуры тела, под воздействием холода – это…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а) отморожение; б) болевой шок;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в) переохлаждение; г) обморок.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7. Повреждение тканей, вызванное воздействием на них высоких температур – это…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а) ожог; б) тепловой удар;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в) солнечный удар; г) обморок.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8. Какова безопасная дневная продолжительность нахождения перед монитором компьютера школьника подросткового возраста?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а) 60 мин; б) 3 часа;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в) 30 мин; г) 6 часов.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9. Выбери ошибочное утверждение по поводу сооружения жилища: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а) сооружать жилище следует на открытой местности, а не в зарослях кустарника;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б) палатку и костер следует располагать, учитывая направление ветра;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в) не следует ставить палатку на низком берегу у самой воды;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г) в бурю или грозу сооружайте жилище под большим деревом для защиты от осадков.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10. Загорая на пляже, ты заметил тонущего в озере товарища. На берегу у отдыхающих имеются: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а) рюкзак с продуктами; г) сигнальная ракета;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б)</w:t>
      </w:r>
      <w:r w:rsidRPr="000B16A3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 </w:t>
      </w:r>
      <w:r w:rsidRPr="000B16A3">
        <w:rPr>
          <w:rFonts w:ascii="Times New Roman" w:hAnsi="Times New Roman" w:cs="Times New Roman"/>
          <w:sz w:val="24"/>
          <w:szCs w:val="24"/>
          <w:lang w:eastAsia="ru-RU"/>
        </w:rPr>
        <w:t xml:space="preserve">надувной матрас; </w:t>
      </w:r>
      <w:proofErr w:type="spellStart"/>
      <w:r w:rsidRPr="000B16A3">
        <w:rPr>
          <w:rFonts w:ascii="Times New Roman" w:hAnsi="Times New Roman" w:cs="Times New Roman"/>
          <w:sz w:val="24"/>
          <w:szCs w:val="24"/>
          <w:lang w:eastAsia="ru-RU"/>
        </w:rPr>
        <w:t>д</w:t>
      </w:r>
      <w:proofErr w:type="spellEnd"/>
      <w:r w:rsidRPr="000B16A3">
        <w:rPr>
          <w:rFonts w:ascii="Times New Roman" w:hAnsi="Times New Roman" w:cs="Times New Roman"/>
          <w:sz w:val="24"/>
          <w:szCs w:val="24"/>
          <w:lang w:eastAsia="ru-RU"/>
        </w:rPr>
        <w:t>) лыжная палка;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в) пустая канистра; е) рыбацкие сети.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Выбери те предметы и вещи, которые можно использовать для спасения утопающего.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11. Найдите в приведенном ниже списке признаки, по которым можно определить стороны горизонта: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 xml:space="preserve">а) по направлению течения реки; </w:t>
      </w:r>
      <w:proofErr w:type="spellStart"/>
      <w:r w:rsidRPr="000B16A3">
        <w:rPr>
          <w:rFonts w:ascii="Times New Roman" w:hAnsi="Times New Roman" w:cs="Times New Roman"/>
          <w:sz w:val="24"/>
          <w:szCs w:val="24"/>
          <w:lang w:eastAsia="ru-RU"/>
        </w:rPr>
        <w:t>д</w:t>
      </w:r>
      <w:proofErr w:type="spellEnd"/>
      <w:r w:rsidRPr="000B16A3">
        <w:rPr>
          <w:rFonts w:ascii="Times New Roman" w:hAnsi="Times New Roman" w:cs="Times New Roman"/>
          <w:sz w:val="24"/>
          <w:szCs w:val="24"/>
          <w:lang w:eastAsia="ru-RU"/>
        </w:rPr>
        <w:t>) по направлению ветра;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б) по мху на дереве; е) по пологой стороне муравейника;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в) по цвету листвы деревьев; ж) по таянию снега на склонах оврага;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 xml:space="preserve">г) по годичным кольцам на пнях; </w:t>
      </w:r>
      <w:proofErr w:type="spellStart"/>
      <w:r w:rsidRPr="000B16A3">
        <w:rPr>
          <w:rFonts w:ascii="Times New Roman" w:hAnsi="Times New Roman" w:cs="Times New Roman"/>
          <w:sz w:val="24"/>
          <w:szCs w:val="24"/>
          <w:lang w:eastAsia="ru-RU"/>
        </w:rPr>
        <w:t>з</w:t>
      </w:r>
      <w:proofErr w:type="spellEnd"/>
      <w:r w:rsidRPr="000B16A3">
        <w:rPr>
          <w:rFonts w:ascii="Times New Roman" w:hAnsi="Times New Roman" w:cs="Times New Roman"/>
          <w:sz w:val="24"/>
          <w:szCs w:val="24"/>
          <w:lang w:eastAsia="ru-RU"/>
        </w:rPr>
        <w:t>) по расположению камней на скалистых берегах.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12. Найдите в приведенном ниже списке косвенные признаки, указывающие, что растение (плоды) съедобно?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 xml:space="preserve">а) небольшая высота растений; </w:t>
      </w:r>
      <w:proofErr w:type="spellStart"/>
      <w:r w:rsidRPr="000B16A3">
        <w:rPr>
          <w:rFonts w:ascii="Times New Roman" w:hAnsi="Times New Roman" w:cs="Times New Roman"/>
          <w:sz w:val="24"/>
          <w:szCs w:val="24"/>
          <w:lang w:eastAsia="ru-RU"/>
        </w:rPr>
        <w:t>д</w:t>
      </w:r>
      <w:proofErr w:type="spellEnd"/>
      <w:r w:rsidRPr="000B16A3">
        <w:rPr>
          <w:rFonts w:ascii="Times New Roman" w:hAnsi="Times New Roman" w:cs="Times New Roman"/>
          <w:sz w:val="24"/>
          <w:szCs w:val="24"/>
          <w:lang w:eastAsia="ru-RU"/>
        </w:rPr>
        <w:t>) яркая окраска плодов;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б) яркая окраска плодов; е) множество косточек у основания дерева;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в) растение с неприятным запахом; ж) плоды поклеваны птицами;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 xml:space="preserve">г) кора обглодана животными; </w:t>
      </w:r>
      <w:proofErr w:type="spellStart"/>
      <w:proofErr w:type="gramStart"/>
      <w:r w:rsidRPr="000B16A3">
        <w:rPr>
          <w:rFonts w:ascii="Times New Roman" w:hAnsi="Times New Roman" w:cs="Times New Roman"/>
          <w:sz w:val="24"/>
          <w:szCs w:val="24"/>
          <w:lang w:eastAsia="ru-RU"/>
        </w:rPr>
        <w:t>з</w:t>
      </w:r>
      <w:proofErr w:type="spellEnd"/>
      <w:r w:rsidRPr="000B16A3">
        <w:rPr>
          <w:rFonts w:ascii="Times New Roman" w:hAnsi="Times New Roman" w:cs="Times New Roman"/>
          <w:sz w:val="24"/>
          <w:szCs w:val="24"/>
          <w:lang w:eastAsia="ru-RU"/>
        </w:rPr>
        <w:t xml:space="preserve">) </w:t>
      </w:r>
      <w:proofErr w:type="gramEnd"/>
      <w:r w:rsidRPr="000B16A3">
        <w:rPr>
          <w:rFonts w:ascii="Times New Roman" w:hAnsi="Times New Roman" w:cs="Times New Roman"/>
          <w:sz w:val="24"/>
          <w:szCs w:val="24"/>
          <w:lang w:eastAsia="ru-RU"/>
        </w:rPr>
        <w:t>плоды растения обнаружены в гнездах.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13. Какие признаки свидетельствуют о приближении ненастной погоды: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а) вечерняя заря имеет ярко-красный цвет;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б) ласточки летают высоко в небе;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в) туман стелиться по земле;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г) повышение температуры воздуха вечером и ночью.</w:t>
      </w:r>
    </w:p>
    <w:p w:rsidR="000B16A3" w:rsidRPr="000B16A3" w:rsidRDefault="000B16A3" w:rsidP="000B16A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14. Укажите признаки недоброкачественной рыбы:</w:t>
      </w:r>
    </w:p>
    <w:p w:rsidR="000B16A3" w:rsidRPr="000B16A3" w:rsidRDefault="000B16A3" w:rsidP="000B16A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а) мутные глаза и неприятный запах;</w:t>
      </w:r>
    </w:p>
    <w:p w:rsidR="000B16A3" w:rsidRPr="000B16A3" w:rsidRDefault="000B16A3" w:rsidP="000B16A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б) слипшаяся чешуя;</w:t>
      </w:r>
    </w:p>
    <w:p w:rsidR="000B16A3" w:rsidRPr="000B16A3" w:rsidRDefault="000B16A3" w:rsidP="000B16A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в) затверделые плавники;</w:t>
      </w:r>
    </w:p>
    <w:p w:rsidR="000B16A3" w:rsidRPr="000B16A3" w:rsidRDefault="000B16A3" w:rsidP="000B16A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г) побелевшие жабры;</w:t>
      </w:r>
    </w:p>
    <w:p w:rsidR="000B16A3" w:rsidRPr="000B16A3" w:rsidRDefault="000B16A3" w:rsidP="000B16A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0B16A3">
        <w:rPr>
          <w:rFonts w:ascii="Times New Roman" w:hAnsi="Times New Roman" w:cs="Times New Roman"/>
          <w:sz w:val="24"/>
          <w:szCs w:val="24"/>
          <w:lang w:eastAsia="ru-RU"/>
        </w:rPr>
        <w:t>д</w:t>
      </w:r>
      <w:proofErr w:type="spellEnd"/>
      <w:r w:rsidRPr="000B16A3">
        <w:rPr>
          <w:rFonts w:ascii="Times New Roman" w:hAnsi="Times New Roman" w:cs="Times New Roman"/>
          <w:sz w:val="24"/>
          <w:szCs w:val="24"/>
          <w:lang w:eastAsia="ru-RU"/>
        </w:rPr>
        <w:t>) легко отделяющаяся чешуя.</w:t>
      </w:r>
    </w:p>
    <w:p w:rsidR="000B16A3" w:rsidRPr="000B16A3" w:rsidRDefault="000B16A3" w:rsidP="000B16A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 xml:space="preserve">1) все, </w:t>
      </w:r>
      <w:proofErr w:type="gramStart"/>
      <w:r w:rsidRPr="000B16A3">
        <w:rPr>
          <w:rFonts w:ascii="Times New Roman" w:hAnsi="Times New Roman" w:cs="Times New Roman"/>
          <w:sz w:val="24"/>
          <w:szCs w:val="24"/>
          <w:lang w:eastAsia="ru-RU"/>
        </w:rPr>
        <w:t>кроме</w:t>
      </w:r>
      <w:proofErr w:type="gramEnd"/>
      <w:r w:rsidRPr="000B16A3">
        <w:rPr>
          <w:rFonts w:ascii="Times New Roman" w:hAnsi="Times New Roman" w:cs="Times New Roman"/>
          <w:sz w:val="24"/>
          <w:szCs w:val="24"/>
          <w:lang w:eastAsia="ru-RU"/>
        </w:rPr>
        <w:t xml:space="preserve"> – в.</w:t>
      </w:r>
    </w:p>
    <w:p w:rsidR="000B16A3" w:rsidRPr="000B16A3" w:rsidRDefault="000B16A3" w:rsidP="000B16A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 xml:space="preserve">2) а, </w:t>
      </w:r>
      <w:proofErr w:type="gramStart"/>
      <w:r w:rsidRPr="000B16A3">
        <w:rPr>
          <w:rFonts w:ascii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0B16A3">
        <w:rPr>
          <w:rFonts w:ascii="Times New Roman" w:hAnsi="Times New Roman" w:cs="Times New Roman"/>
          <w:sz w:val="24"/>
          <w:szCs w:val="24"/>
          <w:lang w:eastAsia="ru-RU"/>
        </w:rPr>
        <w:t>, д.</w:t>
      </w:r>
    </w:p>
    <w:p w:rsidR="000B16A3" w:rsidRPr="000B16A3" w:rsidRDefault="000B16A3" w:rsidP="000B16A3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3) все.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15. Восстановите порядок действий при оказании первой помощи пострадавшему от укуса змеи: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а) обработать место укуса дезинфицирующим средством;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б) доставить пострадавшего в медпункт;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в) пострадавшему обеспечить покой и горизонтальное положение;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г) попытаться выдавить из раны несколько капель крови, удаляя еще не всосавшийся яд;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0B16A3">
        <w:rPr>
          <w:rFonts w:ascii="Times New Roman" w:hAnsi="Times New Roman" w:cs="Times New Roman"/>
          <w:sz w:val="24"/>
          <w:szCs w:val="24"/>
          <w:lang w:eastAsia="ru-RU"/>
        </w:rPr>
        <w:t>д</w:t>
      </w:r>
      <w:proofErr w:type="spellEnd"/>
      <w:r w:rsidRPr="000B16A3">
        <w:rPr>
          <w:rFonts w:ascii="Times New Roman" w:hAnsi="Times New Roman" w:cs="Times New Roman"/>
          <w:sz w:val="24"/>
          <w:szCs w:val="24"/>
          <w:lang w:eastAsia="ru-RU"/>
        </w:rPr>
        <w:t>) дать пострадавшему обильное питье;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е) наложить стерильную повязку.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16. Определите правильную очередность действий при отморожении: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а) согреть пораженную часть тела, растирая ладонями или мягкой тканью;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б) дать пострадавшему горячее питье;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в) на пораженный участок наложить стерильную повязку;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г) дать пострадавшему обезболивающее средство;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0B16A3">
        <w:rPr>
          <w:rFonts w:ascii="Times New Roman" w:hAnsi="Times New Roman" w:cs="Times New Roman"/>
          <w:sz w:val="24"/>
          <w:szCs w:val="24"/>
          <w:lang w:eastAsia="ru-RU"/>
        </w:rPr>
        <w:t>д</w:t>
      </w:r>
      <w:proofErr w:type="spellEnd"/>
      <w:r w:rsidRPr="000B16A3">
        <w:rPr>
          <w:rFonts w:ascii="Times New Roman" w:hAnsi="Times New Roman" w:cs="Times New Roman"/>
          <w:sz w:val="24"/>
          <w:szCs w:val="24"/>
          <w:lang w:eastAsia="ru-RU"/>
        </w:rPr>
        <w:t>) тепло укутать пострадавшего.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17. Запишите понятия, соответствующие следующим определениям: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а) «Кратковременная остановка туристической группы для отдыха, обеда, оказания первой медицинской помощи».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б) «Участок реки с относительно большим падением уровня воды и повышенной скоростью течения».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в) «Чехол из мелкоячеистой сетки для защиты головы и шеи от укусов комаров и мошек».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г) «Плавучая платформа из нескольких соединенных между собой бревен, бочек, надувных баллонов».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0B16A3">
        <w:rPr>
          <w:rFonts w:ascii="Times New Roman" w:hAnsi="Times New Roman" w:cs="Times New Roman"/>
          <w:sz w:val="24"/>
          <w:szCs w:val="24"/>
          <w:lang w:eastAsia="ru-RU"/>
        </w:rPr>
        <w:t>д</w:t>
      </w:r>
      <w:proofErr w:type="spellEnd"/>
      <w:r w:rsidRPr="000B16A3">
        <w:rPr>
          <w:rFonts w:ascii="Times New Roman" w:hAnsi="Times New Roman" w:cs="Times New Roman"/>
          <w:sz w:val="24"/>
          <w:szCs w:val="24"/>
          <w:lang w:eastAsia="ru-RU"/>
        </w:rPr>
        <w:t>) «Заблаговременное оповещение населения о возникновении опасных природных явлений (штормы, ливни, лавины и др.)».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18. Восстановите предложения, вставив пропущенные слова: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а)</w:t>
      </w:r>
      <w:r w:rsidRPr="000B16A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 «Поход в горы не следует начинать в …, …, при угрозе схода … и </w:t>
      </w:r>
      <w:proofErr w:type="gramStart"/>
      <w:r w:rsidRPr="000B16A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в</w:t>
      </w:r>
      <w:proofErr w:type="gramEnd"/>
      <w:r w:rsidRPr="000B16A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… время суток».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б)</w:t>
      </w:r>
      <w:r w:rsidRPr="000B16A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 «Все виды транспорта загрязняют … выхлопными газами, содержащими … вещества».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19</w:t>
      </w:r>
      <w:r w:rsidRPr="000B16A3">
        <w:rPr>
          <w:rFonts w:ascii="Times New Roman" w:hAnsi="Times New Roman" w:cs="Times New Roman"/>
          <w:sz w:val="24"/>
          <w:szCs w:val="24"/>
          <w:lang w:eastAsia="ru-RU"/>
        </w:rPr>
        <w:t>. Этот инструмент существенно помог знаменитому Робинзону Крузо преодолевать тяжелые условия автономного существования. С помощью этого предмета обреченный мог добывать дрова, пищу, сооружать жилище и даже копать землю. Каждому туристу, отправляющемуся в поход необходимо иметь данное орудие в своем снаряжении</w:t>
      </w:r>
      <w:r w:rsidRPr="000B16A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 О каком инструменте идет речь?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20. Отгадайте загадку: </w:t>
      </w:r>
      <w:r w:rsidRPr="000B16A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«</w:t>
      </w:r>
      <w:proofErr w:type="gramStart"/>
      <w:r w:rsidRPr="000B16A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Молода</w:t>
      </w:r>
      <w:proofErr w:type="gramEnd"/>
      <w:r w:rsidRPr="000B16A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– похожа на серп. Поживет – станет как лепешка»</w:t>
      </w:r>
      <w:proofErr w:type="gramStart"/>
      <w:r w:rsidRPr="000B16A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.</w:t>
      </w:r>
      <w:r w:rsidRPr="000B16A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</w:t>
      </w:r>
      <w:proofErr w:type="gramEnd"/>
      <w:r w:rsidRPr="000B16A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пишите известные вам способы ориентирования.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21. «</w:t>
      </w:r>
      <w:r w:rsidRPr="000B16A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Не зная броду, не суйся в воду».</w:t>
      </w:r>
    </w:p>
    <w:p w:rsidR="000B16A3" w:rsidRPr="000B16A3" w:rsidRDefault="000B16A3" w:rsidP="000B16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Письменно объясни смысл пословицы, указывая, к каким ситуациям в жизнедеятельности человека она применима.</w:t>
      </w:r>
    </w:p>
    <w:p w:rsidR="000B16A3" w:rsidRPr="000B16A3" w:rsidRDefault="000B16A3" w:rsidP="000B16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II вариант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 Экстремальная ситуация – это: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а) ситуация, которая помогает найти выход из трудного положения;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б) ситуация, в которой человек побеждает страх и трусость;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в) ситуация, которая содержит угрозу жизни, здоровью и имуществу человека;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г) ситуация, когда человек не умеет предвидеть опасности.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В целях безопасности во время грозы НЕ следует: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а) находиться у открытого огня (костра); б) находиться у железнодорожного полотна;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в) находиться у водоемов; г) находиться в яме или овраге.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 При нарушении правил акклиматизации в жарких континентах человеку угрожает: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а) кислородное голодание; б) переохлаждения организма;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в) обезвоживание организма; г) скука и отсутствие общения.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4. Преодолевать водоем по льду следует: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а) на рассвете, когда лед наиболее крепкий; б) в светлое время суток и при хорошей видимости;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в) морозной ночью, при ясной луне; г) учитывая надежность льда – в любое время.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5. Каким из перечисленных способов следует сушить обувь у костра?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а) </w:t>
      </w:r>
      <w:r w:rsidRPr="000B16A3">
        <w:rPr>
          <w:rFonts w:ascii="Times New Roman" w:hAnsi="Times New Roman" w:cs="Times New Roman"/>
          <w:sz w:val="24"/>
          <w:szCs w:val="24"/>
          <w:lang w:eastAsia="ru-RU"/>
        </w:rPr>
        <w:t>не снимая обуви держать ноги у огня: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б) поставить мокрую обувь к огню;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в) повесить обувь подошвой вверх на вбитые у костра колышки;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г) насыпать в мокрую обувь теплой золы от прогоревшего костра.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6. Болезненное состояние, связанное с общим перегревом организма под воздействием тепловых факторов – это…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а) солнечный ожог; б) утомление;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в) тепловой удар; г) болевой шок.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B16A3" w:rsidRPr="000B16A3" w:rsidRDefault="000B16A3" w:rsidP="000B16A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7. Повреждение тканей организма в результате воздействия на них низких температур – это…</w:t>
      </w:r>
    </w:p>
    <w:p w:rsidR="000B16A3" w:rsidRPr="000B16A3" w:rsidRDefault="000B16A3" w:rsidP="000B16A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а) лучевая болезнь; б) переохлаждение;</w:t>
      </w:r>
    </w:p>
    <w:p w:rsidR="000B16A3" w:rsidRPr="000B16A3" w:rsidRDefault="000B16A3" w:rsidP="000B16A3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в) отморожение; г) травматический шок.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8. Через какой период времени работы за компьютером школьники 1-6 классов должны делать перерывы в работе?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а) через каждые 10 мин; б) через каждый час;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в) через каждые 5 мин; г) через каждые 3 часа.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9. Выбери ошибочное утверждение по поводу сооружения жилища: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а) все типы укрытий расставляются напротив костра с наветренной стороны;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б) удобно и безопасно сооружать жилище под склоном горы или скалистого утеса;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в) сооружать жилище следует неподалеку от источников пресной воды;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г) нельзя разбивать место стоянки на дне сухих русел рек.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10. Загорая на пляже, ты заметил тонущего в озере товарища. На берегу у отдыхающих имеются: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а)</w:t>
      </w:r>
      <w:r w:rsidRPr="000B16A3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 </w:t>
      </w:r>
      <w:r w:rsidRPr="000B16A3">
        <w:rPr>
          <w:rFonts w:ascii="Times New Roman" w:hAnsi="Times New Roman" w:cs="Times New Roman"/>
          <w:sz w:val="24"/>
          <w:szCs w:val="24"/>
          <w:lang w:eastAsia="ru-RU"/>
        </w:rPr>
        <w:t>рюкзак с продуктами; г) зажигалка;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 xml:space="preserve">б) пустая канистра; </w:t>
      </w:r>
      <w:proofErr w:type="spellStart"/>
      <w:r w:rsidRPr="000B16A3">
        <w:rPr>
          <w:rFonts w:ascii="Times New Roman" w:hAnsi="Times New Roman" w:cs="Times New Roman"/>
          <w:sz w:val="24"/>
          <w:szCs w:val="24"/>
          <w:lang w:eastAsia="ru-RU"/>
        </w:rPr>
        <w:t>д</w:t>
      </w:r>
      <w:proofErr w:type="spellEnd"/>
      <w:r w:rsidRPr="000B16A3">
        <w:rPr>
          <w:rFonts w:ascii="Times New Roman" w:hAnsi="Times New Roman" w:cs="Times New Roman"/>
          <w:sz w:val="24"/>
          <w:szCs w:val="24"/>
          <w:lang w:eastAsia="ru-RU"/>
        </w:rPr>
        <w:t>) веревка;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в) рыбацкие сети; е) доска.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Выбери те предметы и вещи, которые можно использовать для спасения утопающего.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11. Найдите в приведенном ниже списке признаки, по которым можно определить стороны горизонта: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 xml:space="preserve">а) по наклону дерева; </w:t>
      </w:r>
      <w:proofErr w:type="spellStart"/>
      <w:r w:rsidRPr="000B16A3">
        <w:rPr>
          <w:rFonts w:ascii="Times New Roman" w:hAnsi="Times New Roman" w:cs="Times New Roman"/>
          <w:sz w:val="24"/>
          <w:szCs w:val="24"/>
          <w:lang w:eastAsia="ru-RU"/>
        </w:rPr>
        <w:t>д</w:t>
      </w:r>
      <w:proofErr w:type="spellEnd"/>
      <w:r w:rsidRPr="000B16A3">
        <w:rPr>
          <w:rFonts w:ascii="Times New Roman" w:hAnsi="Times New Roman" w:cs="Times New Roman"/>
          <w:sz w:val="24"/>
          <w:szCs w:val="24"/>
          <w:lang w:eastAsia="ru-RU"/>
        </w:rPr>
        <w:t>) по годичным кольцам на пнях;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б) по таянию снега на склонах оврага; е) по направлению течения реки;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в) по пологой стороне муравейника; ж) по направлению звериной тропы;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 xml:space="preserve">г) по лишайникам на стволах деревьев; </w:t>
      </w:r>
      <w:proofErr w:type="spellStart"/>
      <w:r w:rsidRPr="000B16A3">
        <w:rPr>
          <w:rFonts w:ascii="Times New Roman" w:hAnsi="Times New Roman" w:cs="Times New Roman"/>
          <w:sz w:val="24"/>
          <w:szCs w:val="24"/>
          <w:lang w:eastAsia="ru-RU"/>
        </w:rPr>
        <w:t>з</w:t>
      </w:r>
      <w:proofErr w:type="spellEnd"/>
      <w:r w:rsidRPr="000B16A3">
        <w:rPr>
          <w:rFonts w:ascii="Times New Roman" w:hAnsi="Times New Roman" w:cs="Times New Roman"/>
          <w:sz w:val="24"/>
          <w:szCs w:val="24"/>
          <w:lang w:eastAsia="ru-RU"/>
        </w:rPr>
        <w:t>) по направлению ветра.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12. Найдите в приведенном ниже списке косвенные признаки указывающие, что растение (плоды) несъедобно? Ответ запишите буквами в алфавитном порядке.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 xml:space="preserve">а) шипы (волоски) на корнях и стеблях; </w:t>
      </w:r>
      <w:proofErr w:type="spellStart"/>
      <w:r w:rsidRPr="000B16A3">
        <w:rPr>
          <w:rFonts w:ascii="Times New Roman" w:hAnsi="Times New Roman" w:cs="Times New Roman"/>
          <w:sz w:val="24"/>
          <w:szCs w:val="24"/>
          <w:lang w:eastAsia="ru-RU"/>
        </w:rPr>
        <w:t>д</w:t>
      </w:r>
      <w:proofErr w:type="spellEnd"/>
      <w:r w:rsidRPr="000B16A3">
        <w:rPr>
          <w:rFonts w:ascii="Times New Roman" w:hAnsi="Times New Roman" w:cs="Times New Roman"/>
          <w:sz w:val="24"/>
          <w:szCs w:val="24"/>
          <w:lang w:eastAsia="ru-RU"/>
        </w:rPr>
        <w:t>) небольшая высота растений;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б) множество косточек у основания дерева; е) растение на изломе выделяет млечный сок;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в) растение с неприятным запахом; ж) засохшее растение;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 xml:space="preserve">г) птичий помет на ветках; </w:t>
      </w:r>
      <w:proofErr w:type="spellStart"/>
      <w:r w:rsidRPr="000B16A3">
        <w:rPr>
          <w:rFonts w:ascii="Times New Roman" w:hAnsi="Times New Roman" w:cs="Times New Roman"/>
          <w:sz w:val="24"/>
          <w:szCs w:val="24"/>
          <w:lang w:eastAsia="ru-RU"/>
        </w:rPr>
        <w:t>з</w:t>
      </w:r>
      <w:proofErr w:type="spellEnd"/>
      <w:r w:rsidRPr="000B16A3">
        <w:rPr>
          <w:rFonts w:ascii="Times New Roman" w:hAnsi="Times New Roman" w:cs="Times New Roman"/>
          <w:sz w:val="24"/>
          <w:szCs w:val="24"/>
          <w:lang w:eastAsia="ru-RU"/>
        </w:rPr>
        <w:t>) плоды растения обнаружены в гнездах.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13. Какие признаки свидетельствуют о хорошей ясной погоде: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а) ласточки летают низко к земле;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б) обильная утренняя роса;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в) </w:t>
      </w:r>
      <w:r w:rsidRPr="000B16A3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бледно-розовый закат;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г) вечером становится теплее, чем днем.</w:t>
      </w:r>
    </w:p>
    <w:p w:rsidR="000B16A3" w:rsidRPr="000B16A3" w:rsidRDefault="000B16A3" w:rsidP="000B16A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14. Какие признаки говорят, что консервы, возможно, испорчены?</w:t>
      </w:r>
    </w:p>
    <w:p w:rsidR="000B16A3" w:rsidRPr="000B16A3" w:rsidRDefault="000B16A3" w:rsidP="000B16A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а) вздутие крышки, восстанавливающееся после нажатия</w:t>
      </w:r>
    </w:p>
    <w:p w:rsidR="000B16A3" w:rsidRPr="000B16A3" w:rsidRDefault="000B16A3" w:rsidP="000B16A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б) бульканье</w:t>
      </w:r>
    </w:p>
    <w:p w:rsidR="000B16A3" w:rsidRPr="000B16A3" w:rsidRDefault="000B16A3" w:rsidP="000B16A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в) окончен срок годности</w:t>
      </w:r>
    </w:p>
    <w:p w:rsidR="000B16A3" w:rsidRPr="000B16A3" w:rsidRDefault="000B16A3" w:rsidP="000B16A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г) ржавчина на банке</w:t>
      </w:r>
    </w:p>
    <w:p w:rsidR="000B16A3" w:rsidRPr="000B16A3" w:rsidRDefault="000B16A3" w:rsidP="000B16A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0B16A3">
        <w:rPr>
          <w:rFonts w:ascii="Times New Roman" w:hAnsi="Times New Roman" w:cs="Times New Roman"/>
          <w:sz w:val="24"/>
          <w:szCs w:val="24"/>
          <w:lang w:eastAsia="ru-RU"/>
        </w:rPr>
        <w:t>д</w:t>
      </w:r>
      <w:proofErr w:type="spellEnd"/>
      <w:r w:rsidRPr="000B16A3">
        <w:rPr>
          <w:rFonts w:ascii="Times New Roman" w:hAnsi="Times New Roman" w:cs="Times New Roman"/>
          <w:sz w:val="24"/>
          <w:szCs w:val="24"/>
          <w:lang w:eastAsia="ru-RU"/>
        </w:rPr>
        <w:t>) не герметичность упаковки</w:t>
      </w:r>
    </w:p>
    <w:p w:rsidR="000B16A3" w:rsidRPr="000B16A3" w:rsidRDefault="000B16A3" w:rsidP="000B16A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1) а, в, д.</w:t>
      </w:r>
    </w:p>
    <w:p w:rsidR="000B16A3" w:rsidRPr="000B16A3" w:rsidRDefault="000B16A3" w:rsidP="000B16A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 xml:space="preserve">2) все, кроме – </w:t>
      </w:r>
      <w:proofErr w:type="gramStart"/>
      <w:r w:rsidRPr="000B16A3">
        <w:rPr>
          <w:rFonts w:ascii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0B16A3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0B16A3" w:rsidRPr="000B16A3" w:rsidRDefault="000B16A3" w:rsidP="000B16A3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3) все.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15. Восстанови порядок действий при оказании первой помощи пострадавшему от укуса клеща: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а) место укуса обработать дезинфицирующим средством;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б) доставить пострадавшего в медпункт;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в) прокаленным пинцетом раскачивая вынуть клеща из раны;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г) смазать клеща на месте укуса маслом или вазелином;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0B16A3">
        <w:rPr>
          <w:rFonts w:ascii="Times New Roman" w:hAnsi="Times New Roman" w:cs="Times New Roman"/>
          <w:sz w:val="24"/>
          <w:szCs w:val="24"/>
          <w:lang w:eastAsia="ru-RU"/>
        </w:rPr>
        <w:t>д</w:t>
      </w:r>
      <w:proofErr w:type="spellEnd"/>
      <w:r w:rsidRPr="000B16A3">
        <w:rPr>
          <w:rFonts w:ascii="Times New Roman" w:hAnsi="Times New Roman" w:cs="Times New Roman"/>
          <w:sz w:val="24"/>
          <w:szCs w:val="24"/>
          <w:lang w:eastAsia="ru-RU"/>
        </w:rPr>
        <w:t>) тщательно вымыть руки после удаления клеща;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е) залить кипятком насекомое.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16. Определите правильную очередность действий при ожогах: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а) дать обильное питье пострадавшему;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б) снять одежду и обувь с пораженного участка;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в) наложить сухую стерильную повязку на обожженный участок;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г) охладить место ожога водой (льдом, снегом);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0B16A3">
        <w:rPr>
          <w:rFonts w:ascii="Times New Roman" w:hAnsi="Times New Roman" w:cs="Times New Roman"/>
          <w:sz w:val="24"/>
          <w:szCs w:val="24"/>
          <w:lang w:eastAsia="ru-RU"/>
        </w:rPr>
        <w:t>д</w:t>
      </w:r>
      <w:proofErr w:type="spellEnd"/>
      <w:r w:rsidRPr="000B16A3">
        <w:rPr>
          <w:rFonts w:ascii="Times New Roman" w:hAnsi="Times New Roman" w:cs="Times New Roman"/>
          <w:sz w:val="24"/>
          <w:szCs w:val="24"/>
          <w:lang w:eastAsia="ru-RU"/>
        </w:rPr>
        <w:t>) обеспечить покой пострадавшему.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17. Запишите понятия, соответствующие следующим определениям: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а) «Место размещения туристической группы для ночлега и отдыха».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б) «Мелкое место реки, озера или пруда, по которому при необходимости можно перейти с одного берега на другой».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в) «Матерчатые чехлы, надеваемые на лыжные ботинки для защиты их от снега, влаги и холода».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г) «Навес из материи или пленки для защиты туристов, их снаряжения от осадков или солнца на остановках во время отдыха».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0B16A3">
        <w:rPr>
          <w:rFonts w:ascii="Times New Roman" w:hAnsi="Times New Roman" w:cs="Times New Roman"/>
          <w:sz w:val="24"/>
          <w:szCs w:val="24"/>
          <w:lang w:eastAsia="ru-RU"/>
        </w:rPr>
        <w:t>д</w:t>
      </w:r>
      <w:proofErr w:type="spellEnd"/>
      <w:r w:rsidRPr="000B16A3">
        <w:rPr>
          <w:rFonts w:ascii="Times New Roman" w:hAnsi="Times New Roman" w:cs="Times New Roman"/>
          <w:sz w:val="24"/>
          <w:szCs w:val="24"/>
          <w:lang w:eastAsia="ru-RU"/>
        </w:rPr>
        <w:t>) «Инфекционное заболевание с поражением центральной нервной системы. Возбудитель – вирус, переносчиком которого являются клещи».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18. Восстановите предложения, вставив пропущенные слова: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а) </w:t>
      </w:r>
      <w:r w:rsidRPr="000B16A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«Для переправы через реки нужно выбирать участки </w:t>
      </w:r>
      <w:proofErr w:type="gramStart"/>
      <w:r w:rsidRPr="000B16A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со</w:t>
      </w:r>
      <w:proofErr w:type="gramEnd"/>
      <w:r w:rsidRPr="000B16A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… …, где глубина не превышает … … »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б) </w:t>
      </w:r>
      <w:r w:rsidRPr="000B16A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«Во время стоянки все суда должны быть …».</w:t>
      </w:r>
    </w:p>
    <w:p w:rsidR="000B16A3" w:rsidRPr="000B16A3" w:rsidRDefault="000B16A3" w:rsidP="000B16A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19</w:t>
      </w:r>
      <w:r w:rsidRPr="000B16A3">
        <w:rPr>
          <w:rFonts w:ascii="Times New Roman" w:hAnsi="Times New Roman" w:cs="Times New Roman"/>
          <w:sz w:val="24"/>
          <w:szCs w:val="24"/>
          <w:lang w:eastAsia="ru-RU"/>
        </w:rPr>
        <w:t>. Этот незатейливый предмет существенно помог знаменитому Робинзону Крузо преодолевать тяжелые условия автономного существования. С помощью этого орудия обреченный мог добывать пищу, защищаться от нападений животных, использовать в качестве сигнального средства и даже разжечь огонь, но только лишь первое время одинокого пребывания на острове, так как этот инструмент требовал дополнительного ухода и содержания. Пользоваться этим инструментом может только тот, кто имеет определенные умения и навыки. </w:t>
      </w:r>
      <w:r w:rsidRPr="000B16A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 каком предмете идет речь?</w:t>
      </w:r>
    </w:p>
    <w:p w:rsidR="000B16A3" w:rsidRPr="000B16A3" w:rsidRDefault="000B16A3" w:rsidP="000B16A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20. Отгадайте загадку: </w:t>
      </w:r>
      <w:proofErr w:type="gramStart"/>
      <w:r w:rsidRPr="000B16A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«Доброе, хорошее на людей глядит, а людям на себя глядеть не велит».</w:t>
      </w:r>
      <w:proofErr w:type="gramEnd"/>
      <w:r w:rsidRPr="000B16A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0B16A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Опишите известные вам способы ориентирования.</w:t>
      </w:r>
      <w:r w:rsidRPr="000B16A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br/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21. </w:t>
      </w:r>
      <w:r w:rsidRPr="000B16A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«Водой пожар тушат, а умом предотвращают»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Письменно объясни смысл пословицы, указывая, к каким ситуациям в жизнедеятельности человека она применима.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B16A3" w:rsidRPr="000B16A3" w:rsidRDefault="000B16A3" w:rsidP="000B16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sz w:val="24"/>
          <w:szCs w:val="24"/>
          <w:lang w:eastAsia="ru-RU"/>
        </w:rPr>
        <w:t>Тема: Вооруженные силы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Тесты подходят практически к любым учебникам по ОБЖ, Смирнова</w:t>
      </w:r>
      <w:proofErr w:type="gramStart"/>
      <w:r w:rsidRPr="000B16A3">
        <w:rPr>
          <w:rFonts w:ascii="Times New Roman" w:hAnsi="Times New Roman" w:cs="Times New Roman"/>
          <w:sz w:val="24"/>
          <w:szCs w:val="24"/>
          <w:lang w:eastAsia="ru-RU"/>
        </w:rPr>
        <w:t xml:space="preserve">,. </w:t>
      </w:r>
      <w:proofErr w:type="gramEnd"/>
      <w:r w:rsidRPr="000B16A3">
        <w:rPr>
          <w:rFonts w:ascii="Times New Roman" w:hAnsi="Times New Roman" w:cs="Times New Roman"/>
          <w:sz w:val="24"/>
          <w:szCs w:val="24"/>
          <w:lang w:eastAsia="ru-RU"/>
        </w:rPr>
        <w:t>Б.О. Хренникова М.: Просвещение, 2014 г.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</w:t>
      </w:r>
      <w:r w:rsidRPr="000B16A3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Дополните предложение.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 xml:space="preserve">Боевые </w:t>
      </w:r>
      <w:proofErr w:type="spellStart"/>
      <w:proofErr w:type="gramStart"/>
      <w:r w:rsidRPr="000B16A3">
        <w:rPr>
          <w:rFonts w:ascii="Times New Roman" w:hAnsi="Times New Roman" w:cs="Times New Roman"/>
          <w:sz w:val="24"/>
          <w:szCs w:val="24"/>
          <w:lang w:eastAsia="ru-RU"/>
        </w:rPr>
        <w:t>традиции-это</w:t>
      </w:r>
      <w:proofErr w:type="spellEnd"/>
      <w:proofErr w:type="gramEnd"/>
      <w:r w:rsidRPr="000B16A3">
        <w:rPr>
          <w:rFonts w:ascii="Times New Roman" w:hAnsi="Times New Roman" w:cs="Times New Roman"/>
          <w:sz w:val="24"/>
          <w:szCs w:val="24"/>
          <w:lang w:eastAsia="ru-RU"/>
        </w:rPr>
        <w:t>…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а. система межличностных отношений в воинских коллективах;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0B16A3">
        <w:rPr>
          <w:rFonts w:ascii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0B16A3">
        <w:rPr>
          <w:rFonts w:ascii="Times New Roman" w:hAnsi="Times New Roman" w:cs="Times New Roman"/>
          <w:sz w:val="24"/>
          <w:szCs w:val="24"/>
          <w:lang w:eastAsia="ru-RU"/>
        </w:rPr>
        <w:t>. народные обычаи, перенесённые в сферу военных отношений;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в. исторически сложившиеся в армии и на флоте и передающиеся из поколения в поколение правила, обычаи и нормы поведения военнослужащих, связанные с выполнением боевых задач и населением воинской службы;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г. исторически сложившиеся в армии и на флоте и передающиеся из поколения в поколение уставные и неуставные взаимоотношения.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</w:t>
      </w:r>
      <w:r w:rsidRPr="000B16A3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Что характерно для любого воинского коллектива?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а. автономия, означающая определённую самостоятельность и проявляющаяся в выполнении функций, свойственных только этому коллективу;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0B16A3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б</w:t>
      </w:r>
      <w:proofErr w:type="gramEnd"/>
      <w:r w:rsidRPr="000B16A3">
        <w:rPr>
          <w:rFonts w:ascii="Times New Roman" w:hAnsi="Times New Roman" w:cs="Times New Roman"/>
          <w:sz w:val="24"/>
          <w:szCs w:val="24"/>
          <w:lang w:eastAsia="ru-RU"/>
        </w:rPr>
        <w:t>. способность сохранять структуру и функции;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0B16A3">
        <w:rPr>
          <w:rFonts w:ascii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0B16A3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0B16A3">
        <w:rPr>
          <w:rFonts w:ascii="Times New Roman" w:hAnsi="Times New Roman" w:cs="Times New Roman"/>
          <w:sz w:val="24"/>
          <w:szCs w:val="24"/>
          <w:lang w:eastAsia="ru-RU"/>
        </w:rPr>
        <w:t>минимальная</w:t>
      </w:r>
      <w:proofErr w:type="gramEnd"/>
      <w:r w:rsidRPr="000B16A3">
        <w:rPr>
          <w:rFonts w:ascii="Times New Roman" w:hAnsi="Times New Roman" w:cs="Times New Roman"/>
          <w:sz w:val="24"/>
          <w:szCs w:val="24"/>
          <w:lang w:eastAsia="ru-RU"/>
        </w:rPr>
        <w:t xml:space="preserve"> численность и состав, позволяющие выполнять возложенные на коллектив функции;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г. оптимальная численность и состав, позволяющие полностью выполнять возложенные на коллектив функции с минимальными затратами труда и средств;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д. способность быстро изменять организационную структуру.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</w:t>
      </w:r>
      <w:r w:rsidRPr="000B16A3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Дополни предложение.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0B16A3">
        <w:rPr>
          <w:rFonts w:ascii="Times New Roman" w:hAnsi="Times New Roman" w:cs="Times New Roman"/>
          <w:sz w:val="24"/>
          <w:szCs w:val="24"/>
          <w:lang w:eastAsia="ru-RU"/>
        </w:rPr>
        <w:t>Ордена-это</w:t>
      </w:r>
      <w:proofErr w:type="spellEnd"/>
      <w:proofErr w:type="gramEnd"/>
      <w:r w:rsidRPr="000B16A3">
        <w:rPr>
          <w:rFonts w:ascii="Times New Roman" w:hAnsi="Times New Roman" w:cs="Times New Roman"/>
          <w:sz w:val="24"/>
          <w:szCs w:val="24"/>
          <w:lang w:eastAsia="ru-RU"/>
        </w:rPr>
        <w:t>…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а. почётные ведомственные награды за успехи в различной деятельности;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0B16A3">
        <w:rPr>
          <w:rFonts w:ascii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0B16A3">
        <w:rPr>
          <w:rFonts w:ascii="Times New Roman" w:hAnsi="Times New Roman" w:cs="Times New Roman"/>
          <w:sz w:val="24"/>
          <w:szCs w:val="24"/>
          <w:lang w:eastAsia="ru-RU"/>
        </w:rPr>
        <w:t>. наградные государственные знаки за успехи на производстве;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в. почётные государственные награды за воинские и другие отличия и заслуги.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г. почётные награды министра обороны РФ за безупречное служение Родине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4.</w:t>
      </w:r>
      <w:r w:rsidRPr="000B16A3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Какие государственные награды России и бывшего СССР сохранены в системе </w:t>
      </w:r>
      <w:proofErr w:type="spellStart"/>
      <w:r w:rsidRPr="000B16A3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госнаград</w:t>
      </w:r>
      <w:proofErr w:type="spellEnd"/>
      <w:r w:rsidRPr="000B16A3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Российской Федерации?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а. орден Святого Георгия и знак отличия Георгиевский крест;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0B16A3">
        <w:rPr>
          <w:rFonts w:ascii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0B16A3">
        <w:rPr>
          <w:rFonts w:ascii="Times New Roman" w:hAnsi="Times New Roman" w:cs="Times New Roman"/>
          <w:sz w:val="24"/>
          <w:szCs w:val="24"/>
          <w:lang w:eastAsia="ru-RU"/>
        </w:rPr>
        <w:t>. орден «За заслуги перед Отечеством»;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в. военные ордена Суворова, Ушакова, Кутузова, Александра Невского, Нахимова;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г. орден и медаль « За заслуги перед отечеством».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5.</w:t>
      </w:r>
      <w:r w:rsidRPr="000B16A3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На какие виды условно можно подразделить воинские ритуалы?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а. парадной деятельности;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0B16A3">
        <w:rPr>
          <w:rFonts w:ascii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0B16A3">
        <w:rPr>
          <w:rFonts w:ascii="Times New Roman" w:hAnsi="Times New Roman" w:cs="Times New Roman"/>
          <w:sz w:val="24"/>
          <w:szCs w:val="24"/>
          <w:lang w:eastAsia="ru-RU"/>
        </w:rPr>
        <w:t>. боевой деятельности;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в. учебно-боевой деятельности;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г. повседневной деятельности;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д. гарнизонной и караульной служб;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е. боевой учёбы.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6.</w:t>
      </w:r>
      <w:r w:rsidRPr="000B16A3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Дополни предложение.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Воинская обязанность-это…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а. особый вид государственной службы, исполняемой гражданами в Вооружённых силах и других войсках;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0B16A3">
        <w:rPr>
          <w:rFonts w:ascii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0B16A3">
        <w:rPr>
          <w:rFonts w:ascii="Times New Roman" w:hAnsi="Times New Roman" w:cs="Times New Roman"/>
          <w:sz w:val="24"/>
          <w:szCs w:val="24"/>
          <w:lang w:eastAsia="ru-RU"/>
        </w:rPr>
        <w:t>. установленный государством воинский долг по военной защите своей страны;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 xml:space="preserve">в. установленный государством почётный долг граждан с оружием в руках защищать своё Отечество, нести службу в рядах, Вооружённых сил, проходить </w:t>
      </w:r>
      <w:proofErr w:type="spellStart"/>
      <w:r w:rsidRPr="000B16A3">
        <w:rPr>
          <w:rFonts w:ascii="Times New Roman" w:hAnsi="Times New Roman" w:cs="Times New Roman"/>
          <w:sz w:val="24"/>
          <w:szCs w:val="24"/>
          <w:lang w:eastAsia="ru-RU"/>
        </w:rPr>
        <w:t>вневоинскую</w:t>
      </w:r>
      <w:proofErr w:type="spellEnd"/>
      <w:r w:rsidRPr="000B16A3">
        <w:rPr>
          <w:rFonts w:ascii="Times New Roman" w:hAnsi="Times New Roman" w:cs="Times New Roman"/>
          <w:sz w:val="24"/>
          <w:szCs w:val="24"/>
          <w:lang w:eastAsia="ru-RU"/>
        </w:rPr>
        <w:t xml:space="preserve"> подготовку и выполнять другие связанные с обороной страны обязанности.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7.</w:t>
      </w:r>
      <w:r w:rsidRPr="000B16A3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Что предусматривает воинская обязанность граждан в период мобилизации, военного положения и в военное время?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а. отсрочку от военной службы;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0B16A3">
        <w:rPr>
          <w:rFonts w:ascii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0B16A3">
        <w:rPr>
          <w:rFonts w:ascii="Times New Roman" w:hAnsi="Times New Roman" w:cs="Times New Roman"/>
          <w:sz w:val="24"/>
          <w:szCs w:val="24"/>
          <w:lang w:eastAsia="ru-RU"/>
        </w:rPr>
        <w:t>. призыв на военную службу;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в. прохождение военной службы;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г. военное обучение;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д. призыв на военные сборы и их прохождение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8.</w:t>
      </w:r>
      <w:r w:rsidRPr="000B16A3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Какаие санкции принимаются в отношении гражданина, на являющегося по вызову военного комиссариата в указанный срок без уважительной причины?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а. моральная и материальная ответственность;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0B16A3">
        <w:rPr>
          <w:rFonts w:ascii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0B16A3">
        <w:rPr>
          <w:rFonts w:ascii="Times New Roman" w:hAnsi="Times New Roman" w:cs="Times New Roman"/>
          <w:sz w:val="24"/>
          <w:szCs w:val="24"/>
          <w:lang w:eastAsia="ru-RU"/>
        </w:rPr>
        <w:t>. дисциплинарная ответственность в соответствии с законодательством РФ;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0B16A3">
        <w:rPr>
          <w:rFonts w:ascii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0B16A3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0B16A3">
        <w:rPr>
          <w:rFonts w:ascii="Times New Roman" w:hAnsi="Times New Roman" w:cs="Times New Roman"/>
          <w:sz w:val="24"/>
          <w:szCs w:val="24"/>
          <w:lang w:eastAsia="ru-RU"/>
        </w:rPr>
        <w:t>административная</w:t>
      </w:r>
      <w:proofErr w:type="gramEnd"/>
      <w:r w:rsidRPr="000B16A3">
        <w:rPr>
          <w:rFonts w:ascii="Times New Roman" w:hAnsi="Times New Roman" w:cs="Times New Roman"/>
          <w:sz w:val="24"/>
          <w:szCs w:val="24"/>
          <w:lang w:eastAsia="ru-RU"/>
        </w:rPr>
        <w:t xml:space="preserve"> ответственность в соответствии с законодательством РФ;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г. уголовная ответственность в соответствии с Уголовным кодексом РФ.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9.</w:t>
      </w:r>
      <w:r w:rsidRPr="000B16A3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Что предусматривает обязательная подготовка к военной службе?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а. подготовку по основам военной службы в общеобразовательных учреждениях и учебных пунктах органов местного самоуправления,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0B16A3">
        <w:rPr>
          <w:rFonts w:ascii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0B16A3">
        <w:rPr>
          <w:rFonts w:ascii="Times New Roman" w:hAnsi="Times New Roman" w:cs="Times New Roman"/>
          <w:sz w:val="24"/>
          <w:szCs w:val="24"/>
          <w:lang w:eastAsia="ru-RU"/>
        </w:rPr>
        <w:t>. участие в военно-патриотической работе и подготовку в военно-патриотических объединениях;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в. членство в какой либо организации, имеющей военную направленность;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г. овладение одной или несколькими военно-учётными специальностями;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д. прохождение медицинского освидетельствования.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10</w:t>
      </w:r>
      <w:r w:rsidRPr="000B16A3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.Какая может быть вынесена оценка по результатам профессионального психологического отбора о пригодности гражданина к исполнению обязанностей в сфере военной деятельности?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а. рекомендуется вне очереди — высшая категория профессиональной пригодности;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0B16A3">
        <w:rPr>
          <w:rFonts w:ascii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0B16A3">
        <w:rPr>
          <w:rFonts w:ascii="Times New Roman" w:hAnsi="Times New Roman" w:cs="Times New Roman"/>
          <w:sz w:val="24"/>
          <w:szCs w:val="24"/>
          <w:lang w:eastAsia="ru-RU"/>
        </w:rPr>
        <w:t>. рекомендуется в первую очередь – первая категория профессиональной пригодности;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0B16A3">
        <w:rPr>
          <w:rFonts w:ascii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0B16A3">
        <w:rPr>
          <w:rFonts w:ascii="Times New Roman" w:hAnsi="Times New Roman" w:cs="Times New Roman"/>
          <w:sz w:val="24"/>
          <w:szCs w:val="24"/>
          <w:lang w:eastAsia="ru-RU"/>
        </w:rPr>
        <w:t xml:space="preserve">. рекомендуется – </w:t>
      </w:r>
      <w:proofErr w:type="gramStart"/>
      <w:r w:rsidRPr="000B16A3">
        <w:rPr>
          <w:rFonts w:ascii="Times New Roman" w:hAnsi="Times New Roman" w:cs="Times New Roman"/>
          <w:sz w:val="24"/>
          <w:szCs w:val="24"/>
          <w:lang w:eastAsia="ru-RU"/>
        </w:rPr>
        <w:t>вторая</w:t>
      </w:r>
      <w:proofErr w:type="gramEnd"/>
      <w:r w:rsidRPr="000B16A3">
        <w:rPr>
          <w:rFonts w:ascii="Times New Roman" w:hAnsi="Times New Roman" w:cs="Times New Roman"/>
          <w:sz w:val="24"/>
          <w:szCs w:val="24"/>
          <w:lang w:eastAsia="ru-RU"/>
        </w:rPr>
        <w:t xml:space="preserve"> категория профессиональной пригодности;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г. рекомендуется условно – третья категория профессиональной пригодности;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д. не рекомендуется – четвёртая категория профессиональной пригодности.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11.</w:t>
      </w:r>
      <w:r w:rsidRPr="000B16A3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Что рекомендуется делать гражданам в рамках добровольной подготовки к военной службе?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а. ежедневно выполнять комплекс упражнений утренней гимнастики</w:t>
      </w:r>
      <w:proofErr w:type="gramStart"/>
      <w:r w:rsidRPr="000B16A3">
        <w:rPr>
          <w:rFonts w:ascii="Times New Roman" w:hAnsi="Times New Roman" w:cs="Times New Roman"/>
          <w:sz w:val="24"/>
          <w:szCs w:val="24"/>
          <w:lang w:eastAsia="ru-RU"/>
        </w:rPr>
        <w:t>4</w:t>
      </w:r>
      <w:proofErr w:type="gramEnd"/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0B16A3">
        <w:rPr>
          <w:rFonts w:ascii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0B16A3">
        <w:rPr>
          <w:rFonts w:ascii="Times New Roman" w:hAnsi="Times New Roman" w:cs="Times New Roman"/>
          <w:sz w:val="24"/>
          <w:szCs w:val="24"/>
          <w:lang w:eastAsia="ru-RU"/>
        </w:rPr>
        <w:t>. заниматься военно-прикладными видами спорта;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0B16A3">
        <w:rPr>
          <w:rFonts w:ascii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0B16A3">
        <w:rPr>
          <w:rFonts w:ascii="Times New Roman" w:hAnsi="Times New Roman" w:cs="Times New Roman"/>
          <w:sz w:val="24"/>
          <w:szCs w:val="24"/>
          <w:lang w:eastAsia="ru-RU"/>
        </w:rPr>
        <w:t xml:space="preserve">. обучаться </w:t>
      </w:r>
      <w:proofErr w:type="gramStart"/>
      <w:r w:rsidRPr="000B16A3">
        <w:rPr>
          <w:rFonts w:ascii="Times New Roman" w:hAnsi="Times New Roman" w:cs="Times New Roman"/>
          <w:sz w:val="24"/>
          <w:szCs w:val="24"/>
          <w:lang w:eastAsia="ru-RU"/>
        </w:rPr>
        <w:t>по</w:t>
      </w:r>
      <w:proofErr w:type="gramEnd"/>
      <w:r w:rsidRPr="000B16A3">
        <w:rPr>
          <w:rFonts w:ascii="Times New Roman" w:hAnsi="Times New Roman" w:cs="Times New Roman"/>
          <w:sz w:val="24"/>
          <w:szCs w:val="24"/>
          <w:lang w:eastAsia="ru-RU"/>
        </w:rPr>
        <w:t xml:space="preserve"> программам подготовки офицеров запаса на военных кафедрах в ВУЗах.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г. обучаться в соответствии с дополнительными образовательными программами.</w:t>
      </w:r>
    </w:p>
    <w:p w:rsidR="000B16A3" w:rsidRPr="000B16A3" w:rsidRDefault="000B16A3" w:rsidP="000B16A3">
      <w:pPr>
        <w:numPr>
          <w:ilvl w:val="0"/>
          <w:numId w:val="4"/>
        </w:numPr>
        <w:suppressAutoHyphens/>
        <w:spacing w:after="0" w:line="240" w:lineRule="auto"/>
        <w:ind w:left="360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В качестве знака, обозначающего желание воюющей стороны эвакуировать раненных и потерпевших кораблекрушение, а также гражданских лиц из зоны боевых действий используются: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а) белый квадрат с красной полосой;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б) синий равносторонний треугольник на оранжевом фоне;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в) белый флаг;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proofErr w:type="spellStart"/>
      <w:r w:rsidRPr="000B16A3">
        <w:rPr>
          <w:rFonts w:ascii="Times New Roman" w:hAnsi="Times New Roman" w:cs="Times New Roman"/>
          <w:sz w:val="24"/>
          <w:szCs w:val="24"/>
          <w:lang w:eastAsia="ru-RU"/>
        </w:rPr>
        <w:t>д</w:t>
      </w:r>
      <w:proofErr w:type="spellEnd"/>
      <w:r w:rsidRPr="000B16A3">
        <w:rPr>
          <w:rFonts w:ascii="Times New Roman" w:hAnsi="Times New Roman" w:cs="Times New Roman"/>
          <w:sz w:val="24"/>
          <w:szCs w:val="24"/>
          <w:lang w:eastAsia="ru-RU"/>
        </w:rPr>
        <w:t>) красный крест или красный полумесяц на белом фоне.</w:t>
      </w:r>
    </w:p>
    <w:p w:rsidR="000B16A3" w:rsidRPr="000B16A3" w:rsidRDefault="000B16A3" w:rsidP="000B16A3">
      <w:pPr>
        <w:numPr>
          <w:ilvl w:val="0"/>
          <w:numId w:val="5"/>
        </w:numPr>
        <w:suppressAutoHyphens/>
        <w:spacing w:after="0" w:line="240" w:lineRule="auto"/>
        <w:ind w:left="360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В соответствии с Федеральным законом «О статусе военнослужащих» определены следующие права и свободы военнослужащих: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а) защита свободы, чести и достоинства;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б) право на труд, право на отдых;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в) право на участие в управлении делами общества и государства;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г) свобода слова, право на участие в митингах, собраниях и т.д.;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0B16A3">
        <w:rPr>
          <w:rFonts w:ascii="Times New Roman" w:hAnsi="Times New Roman" w:cs="Times New Roman"/>
          <w:sz w:val="24"/>
          <w:szCs w:val="24"/>
          <w:lang w:eastAsia="ru-RU"/>
        </w:rPr>
        <w:t>д</w:t>
      </w:r>
      <w:proofErr w:type="spellEnd"/>
      <w:r w:rsidRPr="000B16A3">
        <w:rPr>
          <w:rFonts w:ascii="Times New Roman" w:hAnsi="Times New Roman" w:cs="Times New Roman"/>
          <w:sz w:val="24"/>
          <w:szCs w:val="24"/>
          <w:lang w:eastAsia="ru-RU"/>
        </w:rPr>
        <w:t>) право на постоянное ношение оружия;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е) свобода выбора места несения службы.</w:t>
      </w:r>
    </w:p>
    <w:p w:rsidR="000B16A3" w:rsidRPr="000B16A3" w:rsidRDefault="000B16A3" w:rsidP="000B16A3">
      <w:pPr>
        <w:numPr>
          <w:ilvl w:val="0"/>
          <w:numId w:val="6"/>
        </w:numPr>
        <w:suppressAutoHyphens/>
        <w:spacing w:after="0" w:line="240" w:lineRule="auto"/>
        <w:ind w:left="360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Особо почетный знак, отличающий особенности боевого предназначения, истории и заслуг части, а также указывающий на ее принадлежность к Вооруженным Силам РФ – это: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а) Боевое знамя воинской части;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б) специальная грамота командования о присвоении воинскому подразделению гвардейского звания;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в) государственная награда воинскому подразделению за боевые заслуги.</w:t>
      </w:r>
    </w:p>
    <w:p w:rsidR="000B16A3" w:rsidRPr="000B16A3" w:rsidRDefault="000B16A3" w:rsidP="000B16A3">
      <w:pPr>
        <w:numPr>
          <w:ilvl w:val="0"/>
          <w:numId w:val="7"/>
        </w:numPr>
        <w:suppressAutoHyphens/>
        <w:spacing w:after="0" w:line="240" w:lineRule="auto"/>
        <w:ind w:left="360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Из приведенного перечня выберите государственные награды РФ: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а) звание Героя Российской Федерации, ордена, медали, знаки отличия РФ, почетные звания РФ;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б) звание Героя Российской Федерации, ордена, медали, знаки отличия РФ, наградные знаки Министерства обороны РФ;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в) звание Героя Российской Федерации, ордена, медали, ведомственные знаки отличия РФ, почетные звания РФ.</w:t>
      </w:r>
    </w:p>
    <w:p w:rsidR="000B16A3" w:rsidRPr="000B16A3" w:rsidRDefault="000B16A3" w:rsidP="000B16A3">
      <w:pPr>
        <w:numPr>
          <w:ilvl w:val="0"/>
          <w:numId w:val="8"/>
        </w:numPr>
        <w:suppressAutoHyphens/>
        <w:spacing w:after="0" w:line="240" w:lineRule="auto"/>
        <w:ind w:left="360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Воинские ритуалы — это: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а) торжественные мероприятия, совершаемые в повседневных условиях, во время праздничных торжеств и в других случаях;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б) торжественные мероприятия, совершаемые в воинских подразделениях в праздничные дни;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в) определенные воинскими уставами церемонии, совершаемые военнослужащими при выносе Боевого Знамени воинской части.</w:t>
      </w:r>
    </w:p>
    <w:p w:rsidR="000B16A3" w:rsidRPr="000B16A3" w:rsidRDefault="000B16A3" w:rsidP="000B16A3">
      <w:pPr>
        <w:numPr>
          <w:ilvl w:val="0"/>
          <w:numId w:val="9"/>
        </w:numPr>
        <w:suppressAutoHyphens/>
        <w:spacing w:after="0" w:line="240" w:lineRule="auto"/>
        <w:ind w:left="360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lastRenderedPageBreak/>
        <w:t>Закрепление за военнослужащими вооружения и военной техники осуществляется после: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а) приведения их к военной присяге;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 xml:space="preserve">б) месячного изучения </w:t>
      </w:r>
      <w:proofErr w:type="gramStart"/>
      <w:r w:rsidRPr="000B16A3">
        <w:rPr>
          <w:rFonts w:ascii="Times New Roman" w:hAnsi="Times New Roman" w:cs="Times New Roman"/>
          <w:sz w:val="24"/>
          <w:szCs w:val="24"/>
          <w:lang w:eastAsia="ru-RU"/>
        </w:rPr>
        <w:t>находящихся</w:t>
      </w:r>
      <w:proofErr w:type="gramEnd"/>
      <w:r w:rsidRPr="000B16A3">
        <w:rPr>
          <w:rFonts w:ascii="Times New Roman" w:hAnsi="Times New Roman" w:cs="Times New Roman"/>
          <w:sz w:val="24"/>
          <w:szCs w:val="24"/>
          <w:lang w:eastAsia="ru-RU"/>
        </w:rPr>
        <w:t xml:space="preserve"> на оснащении воинского подразделения вооружения и военной техники;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в) принятия от вновь прибывших военнослужащих зачетов по званию вооружения и военной техники.</w:t>
      </w:r>
    </w:p>
    <w:p w:rsidR="000B16A3" w:rsidRPr="000B16A3" w:rsidRDefault="000B16A3" w:rsidP="000B16A3">
      <w:pPr>
        <w:numPr>
          <w:ilvl w:val="0"/>
          <w:numId w:val="10"/>
        </w:numPr>
        <w:suppressAutoHyphens/>
        <w:spacing w:after="0" w:line="240" w:lineRule="auto"/>
        <w:ind w:left="360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Военно-Воздушные Силы — это: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а) вид вооруженных сил, предназначенный для нанесения ударов по авиационным, сухопутным и морским группировкам противника, его административно-политическим, промышленно-экономическим центрам в целях дезорганизации государственного и военного управления, нарушения работы тыла и транспорта, а также ведения воздушной разведки и воздушных перевозок;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б) вид войск, предназначенный для проведения боевых действий в воздухе, подавления живой силы и техники противника, переброски в заданные районы воздушно-десантных войск, поддержки в военных операциях частей и соединений Военно-Морского Флота и Сухопутных войск;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 xml:space="preserve">в) род войск, обеспечивающий выполнение боевых задач в воздухе при ведении военных </w:t>
      </w:r>
      <w:proofErr w:type="gramStart"/>
      <w:r w:rsidRPr="000B16A3">
        <w:rPr>
          <w:rFonts w:ascii="Times New Roman" w:hAnsi="Times New Roman" w:cs="Times New Roman"/>
          <w:sz w:val="24"/>
          <w:szCs w:val="24"/>
          <w:lang w:eastAsia="ru-RU"/>
        </w:rPr>
        <w:t>действий</w:t>
      </w:r>
      <w:proofErr w:type="gramEnd"/>
      <w:r w:rsidRPr="000B16A3">
        <w:rPr>
          <w:rFonts w:ascii="Times New Roman" w:hAnsi="Times New Roman" w:cs="Times New Roman"/>
          <w:sz w:val="24"/>
          <w:szCs w:val="24"/>
          <w:lang w:eastAsia="ru-RU"/>
        </w:rPr>
        <w:t xml:space="preserve"> как на своей территории, так и на территории противника.</w:t>
      </w:r>
    </w:p>
    <w:p w:rsidR="000B16A3" w:rsidRPr="000B16A3" w:rsidRDefault="000B16A3" w:rsidP="000B16A3">
      <w:pPr>
        <w:numPr>
          <w:ilvl w:val="0"/>
          <w:numId w:val="11"/>
        </w:numPr>
        <w:suppressAutoHyphens/>
        <w:spacing w:after="0" w:line="240" w:lineRule="auto"/>
        <w:ind w:left="360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Обороноспособность государства — это: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а) степень подготовленности Вооруженных Сил к защите от агрессии;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б) степень его подготовленности к защите от агрессии;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в) степень подготовленности органов управления государства противостоять угрозам агрессии со стороны противника.</w:t>
      </w:r>
    </w:p>
    <w:p w:rsidR="000B16A3" w:rsidRPr="000B16A3" w:rsidRDefault="000B16A3" w:rsidP="000B16A3">
      <w:pPr>
        <w:numPr>
          <w:ilvl w:val="0"/>
          <w:numId w:val="12"/>
        </w:numPr>
        <w:suppressAutoHyphens/>
        <w:spacing w:after="0" w:line="240" w:lineRule="auto"/>
        <w:ind w:left="360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0B16A3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Какие из приведенных ниже войск не входят в состав Вооруженных Сил Российской Федерации:</w:t>
      </w:r>
      <w:proofErr w:type="gramEnd"/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а) инженерные войска, войска связи, войска радиационной, химической и биологической защиты;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б) пограничные войска, войска гражданской обороны, железнодорожные войска, войска Федерального агентства правительственной связи и информации;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в) специальные, автомобильные, дорожные, железнодорожные, трубопроводные, радиотехнические и топогеодезические войска.</w:t>
      </w:r>
    </w:p>
    <w:p w:rsidR="000B16A3" w:rsidRPr="000B16A3" w:rsidRDefault="000B16A3" w:rsidP="000B16A3">
      <w:pPr>
        <w:numPr>
          <w:ilvl w:val="0"/>
          <w:numId w:val="13"/>
        </w:numPr>
        <w:suppressAutoHyphens/>
        <w:spacing w:after="0" w:line="240" w:lineRule="auto"/>
        <w:ind w:left="360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Внутренние, нравственные качества, достоинство воина, характеризующие его поведение, отношение к коллективу, к выполнению воинского долга, </w:t>
      </w:r>
      <w:proofErr w:type="gramStart"/>
      <w:r w:rsidRPr="000B16A3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—э</w:t>
      </w:r>
      <w:proofErr w:type="gramEnd"/>
      <w:r w:rsidRPr="000B16A3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то: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а) героизм;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б) воинская доблесть;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в) воинская честь.</w:t>
      </w:r>
    </w:p>
    <w:p w:rsidR="000B16A3" w:rsidRPr="000B16A3" w:rsidRDefault="000B16A3" w:rsidP="000B16A3">
      <w:pPr>
        <w:numPr>
          <w:ilvl w:val="0"/>
          <w:numId w:val="14"/>
        </w:numPr>
        <w:suppressAutoHyphens/>
        <w:spacing w:after="0" w:line="240" w:lineRule="auto"/>
        <w:ind w:left="360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Почетные государственные награды за воинские и другие отличия и заслуги — это: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а) ордена и медали;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б) ценные подарки;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в) ведомственные знаки.</w:t>
      </w:r>
    </w:p>
    <w:p w:rsidR="000B16A3" w:rsidRPr="000B16A3" w:rsidRDefault="000B16A3" w:rsidP="000B16A3">
      <w:pPr>
        <w:numPr>
          <w:ilvl w:val="0"/>
          <w:numId w:val="15"/>
        </w:numPr>
        <w:suppressAutoHyphens/>
        <w:spacing w:after="0" w:line="240" w:lineRule="auto"/>
        <w:ind w:left="360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Принятие военной присяги, вручение боевого Знамени, вручение государственных наград относится к воинским ритуалам: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а) повседневной деятельности;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б) боевой деятельности;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в) учебно-боевой деятельности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0B16A3" w:rsidRPr="000B16A3" w:rsidRDefault="000B16A3" w:rsidP="000B16A3">
      <w:pPr>
        <w:numPr>
          <w:ilvl w:val="0"/>
          <w:numId w:val="16"/>
        </w:numPr>
        <w:suppressAutoHyphens/>
        <w:spacing w:after="0" w:line="240" w:lineRule="auto"/>
        <w:ind w:left="360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К каким видам Вооруженных Сил Российской Феде</w:t>
      </w:r>
      <w:r w:rsidRPr="000B16A3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softHyphen/>
        <w:t>рации относятся: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а) Ракетные войска стратегического назначения, Сухопутные войска, Военно-Воздушные Силы, Воен</w:t>
      </w:r>
      <w:r w:rsidRPr="000B16A3">
        <w:rPr>
          <w:rFonts w:ascii="Times New Roman" w:hAnsi="Times New Roman" w:cs="Times New Roman"/>
          <w:sz w:val="24"/>
          <w:szCs w:val="24"/>
          <w:lang w:eastAsia="ru-RU"/>
        </w:rPr>
        <w:softHyphen/>
        <w:t>но-Морской Флот;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б) Сухопутные войска, воздушно-десантные вой</w:t>
      </w:r>
      <w:r w:rsidRPr="000B16A3">
        <w:rPr>
          <w:rFonts w:ascii="Times New Roman" w:hAnsi="Times New Roman" w:cs="Times New Roman"/>
          <w:sz w:val="24"/>
          <w:szCs w:val="24"/>
          <w:lang w:eastAsia="ru-RU"/>
        </w:rPr>
        <w:softHyphen/>
        <w:t>ска, танковые войска, мотострелковые войска;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в) Ракетные войска стратегического назначения, артиллерийские войска, войска противовоздушной обороны, мотострелковые войска.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0B16A3" w:rsidRPr="000B16A3" w:rsidRDefault="000B16A3" w:rsidP="000B16A3">
      <w:pPr>
        <w:numPr>
          <w:ilvl w:val="0"/>
          <w:numId w:val="17"/>
        </w:numPr>
        <w:suppressAutoHyphens/>
        <w:spacing w:after="0" w:line="240" w:lineRule="auto"/>
        <w:ind w:left="360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Воздушно-десантные войска — это: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а) вид вооруженных сил, предназначенный для боевых действий в тылу противника;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б) род войска, предназначенный для боевых дейст</w:t>
      </w:r>
      <w:r w:rsidRPr="000B16A3">
        <w:rPr>
          <w:rFonts w:ascii="Times New Roman" w:hAnsi="Times New Roman" w:cs="Times New Roman"/>
          <w:sz w:val="24"/>
          <w:szCs w:val="24"/>
          <w:lang w:eastAsia="ru-RU"/>
        </w:rPr>
        <w:softHyphen/>
        <w:t>вий в тылу противника;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в) вид войск, обеспечивающий выполнение боевых задач на территории, занятой противником, с приме</w:t>
      </w:r>
      <w:r w:rsidRPr="000B16A3">
        <w:rPr>
          <w:rFonts w:ascii="Times New Roman" w:hAnsi="Times New Roman" w:cs="Times New Roman"/>
          <w:sz w:val="24"/>
          <w:szCs w:val="24"/>
          <w:lang w:eastAsia="ru-RU"/>
        </w:rPr>
        <w:softHyphen/>
        <w:t>нением специальной военной техники.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26.Что характерно для любого воинского коллектива?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А) автономия, означающая определённую самостоятельность и проявляющаяся в выполнении функций, свойственных только этому коллективу;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б) способность сохранять структуру и функции;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в) минимальная численность и состав, позволяющие выполнять возложенные на коллектив функции;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г) оптимальная численность и состав, позволяющие полностью выполнять возложенные на коллектив функции с минимальными затратами труда и средств;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0B16A3">
        <w:rPr>
          <w:rFonts w:ascii="Times New Roman" w:hAnsi="Times New Roman" w:cs="Times New Roman"/>
          <w:sz w:val="24"/>
          <w:szCs w:val="24"/>
          <w:lang w:eastAsia="ru-RU"/>
        </w:rPr>
        <w:t>д</w:t>
      </w:r>
      <w:proofErr w:type="spellEnd"/>
      <w:r w:rsidRPr="000B16A3">
        <w:rPr>
          <w:rFonts w:ascii="Times New Roman" w:hAnsi="Times New Roman" w:cs="Times New Roman"/>
          <w:sz w:val="24"/>
          <w:szCs w:val="24"/>
          <w:lang w:eastAsia="ru-RU"/>
        </w:rPr>
        <w:t>) способность быстро изменять организационную структуру.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0B16A3" w:rsidRPr="000B16A3" w:rsidRDefault="000B16A3" w:rsidP="000B16A3">
      <w:pPr>
        <w:numPr>
          <w:ilvl w:val="0"/>
          <w:numId w:val="18"/>
        </w:numPr>
        <w:suppressAutoHyphens/>
        <w:spacing w:after="0" w:line="240" w:lineRule="auto"/>
        <w:ind w:left="360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Какие государственные награды России и бывшего СССР сохранены в системе государственных наград Российской Федерации?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а) орден Святого Георгия и знак отличия Георгиевский крест;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б) орден «За заслуги перед Отечеством»;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в) военные ордена Суворова, Ушакова, Кутузова, Александра Невского, Нахимова;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г) орден и медаль «За заслуги перед отечеством».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0B16A3" w:rsidRPr="000B16A3" w:rsidRDefault="000B16A3" w:rsidP="000B16A3">
      <w:pPr>
        <w:numPr>
          <w:ilvl w:val="0"/>
          <w:numId w:val="19"/>
        </w:numPr>
        <w:suppressAutoHyphens/>
        <w:spacing w:after="0" w:line="240" w:lineRule="auto"/>
        <w:ind w:left="360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На какие виды условно можно подразделить воинские ритуалы?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а. парадной деятельности;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0B16A3">
        <w:rPr>
          <w:rFonts w:ascii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0B16A3">
        <w:rPr>
          <w:rFonts w:ascii="Times New Roman" w:hAnsi="Times New Roman" w:cs="Times New Roman"/>
          <w:sz w:val="24"/>
          <w:szCs w:val="24"/>
          <w:lang w:eastAsia="ru-RU"/>
        </w:rPr>
        <w:t>. боевой деятельности;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в. учебно-боевой деятельности;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г. повседневной деятельности;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д. гарнизонной и караульной служб;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е. боевой учёбы.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Дополните предложение.</w:t>
      </w:r>
    </w:p>
    <w:p w:rsidR="000B16A3" w:rsidRPr="000B16A3" w:rsidRDefault="000B16A3" w:rsidP="000B16A3">
      <w:pPr>
        <w:numPr>
          <w:ilvl w:val="0"/>
          <w:numId w:val="20"/>
        </w:numPr>
        <w:suppressAutoHyphens/>
        <w:spacing w:after="0" w:line="240" w:lineRule="auto"/>
        <w:ind w:left="360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0B16A3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Ордена-это</w:t>
      </w:r>
      <w:proofErr w:type="spellEnd"/>
      <w:proofErr w:type="gramEnd"/>
      <w:r w:rsidRPr="000B16A3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…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а) почётные ведомственные награды за успехи в различной деятельности;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б) наградные государственные знаки за успехи на производстве;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в) почётные государственные награды за воинские и другие отличия и заслуги.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Г) почётные награды министра обороны РФ за безупречное служение Родине.</w:t>
      </w:r>
    </w:p>
    <w:p w:rsidR="000B16A3" w:rsidRPr="000B16A3" w:rsidRDefault="000B16A3" w:rsidP="000B16A3">
      <w:pPr>
        <w:numPr>
          <w:ilvl w:val="0"/>
          <w:numId w:val="21"/>
        </w:numPr>
        <w:suppressAutoHyphens/>
        <w:spacing w:after="0" w:line="240" w:lineRule="auto"/>
        <w:ind w:left="360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Боевые </w:t>
      </w:r>
      <w:proofErr w:type="spellStart"/>
      <w:proofErr w:type="gramStart"/>
      <w:r w:rsidRPr="000B16A3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традиции-это</w:t>
      </w:r>
      <w:proofErr w:type="spellEnd"/>
      <w:proofErr w:type="gramEnd"/>
      <w:r w:rsidRPr="000B16A3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…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а) система межличностных отношений в воинских коллективах;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б) народные обычаи, перенесённые в сферу военных отношений;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в) исторически сложившиеся в армии и на флоте и передающиеся из поколения в поколение правила, обычаи и нормы поведения военнослужащих, связанные с выполнением боевых задач и населением воинской службы;</w:t>
      </w:r>
    </w:p>
    <w:p w:rsidR="000B16A3" w:rsidRPr="000B16A3" w:rsidRDefault="000B16A3" w:rsidP="000B16A3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sz w:val="24"/>
          <w:szCs w:val="24"/>
          <w:lang w:eastAsia="ru-RU"/>
        </w:rPr>
        <w:t>г) исторически сложившиеся в армии и на флоте и передающиеся из поколения в поколение уставные и неуставные взаимоотношения.</w:t>
      </w:r>
      <w:r w:rsidRPr="000B16A3">
        <w:rPr>
          <w:rFonts w:ascii="Times New Roman" w:hAnsi="Times New Roman" w:cs="Times New Roman"/>
          <w:sz w:val="24"/>
          <w:szCs w:val="24"/>
          <w:lang w:eastAsia="ru-RU"/>
        </w:rPr>
        <w:br/>
      </w:r>
    </w:p>
    <w:tbl>
      <w:tblPr>
        <w:tblW w:w="0" w:type="auto"/>
        <w:tblInd w:w="189" w:type="dxa"/>
        <w:tblLayout w:type="fixed"/>
        <w:tblCellMar>
          <w:top w:w="195" w:type="dxa"/>
          <w:left w:w="202" w:type="dxa"/>
          <w:bottom w:w="195" w:type="dxa"/>
          <w:right w:w="210" w:type="dxa"/>
        </w:tblCellMar>
        <w:tblLook w:val="0000"/>
      </w:tblPr>
      <w:tblGrid>
        <w:gridCol w:w="2114"/>
        <w:gridCol w:w="1057"/>
        <w:gridCol w:w="1056"/>
        <w:gridCol w:w="1057"/>
        <w:gridCol w:w="1055"/>
        <w:gridCol w:w="1056"/>
        <w:gridCol w:w="1140"/>
      </w:tblGrid>
      <w:tr w:rsidR="000B16A3" w:rsidRPr="000B16A3" w:rsidTr="00D650B4">
        <w:trPr>
          <w:trHeight w:hRule="exact" w:val="23"/>
        </w:trPr>
        <w:tc>
          <w:tcPr>
            <w:tcW w:w="4227" w:type="dxa"/>
            <w:gridSpan w:val="3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08" w:type="dxa"/>
            <w:gridSpan w:val="4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16A3" w:rsidRPr="000B16A3" w:rsidTr="00D650B4">
        <w:tc>
          <w:tcPr>
            <w:tcW w:w="2114" w:type="dxa"/>
            <w:vMerge w:val="restart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 </w:t>
            </w:r>
            <w:r w:rsidRPr="000B16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 w:rsidRPr="000B16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вопроса</w:t>
            </w:r>
          </w:p>
        </w:tc>
        <w:tc>
          <w:tcPr>
            <w:tcW w:w="6421" w:type="dxa"/>
            <w:gridSpan w:val="6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Варианты ответов</w:t>
            </w:r>
          </w:p>
        </w:tc>
      </w:tr>
      <w:tr w:rsidR="000B16A3" w:rsidRPr="000B16A3" w:rsidTr="00D650B4">
        <w:tc>
          <w:tcPr>
            <w:tcW w:w="2114" w:type="dxa"/>
            <w:vMerge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AFAFA"/>
            <w:vAlign w:val="center"/>
          </w:tcPr>
          <w:p w:rsidR="000B16A3" w:rsidRPr="000B16A3" w:rsidRDefault="000B16A3" w:rsidP="000B16A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05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0B16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  <w:proofErr w:type="gramEnd"/>
            <w:r w:rsidRPr="000B16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05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05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0B16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</w:t>
            </w:r>
            <w:proofErr w:type="spellEnd"/>
          </w:p>
        </w:tc>
        <w:tc>
          <w:tcPr>
            <w:tcW w:w="114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</w:p>
        </w:tc>
      </w:tr>
      <w:tr w:rsidR="000B16A3" w:rsidRPr="000B16A3" w:rsidTr="00D650B4">
        <w:tc>
          <w:tcPr>
            <w:tcW w:w="2114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105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5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</w:tr>
      <w:tr w:rsidR="000B16A3" w:rsidRPr="000B16A3" w:rsidTr="00D650B4">
        <w:tc>
          <w:tcPr>
            <w:tcW w:w="2114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2</w:t>
            </w:r>
          </w:p>
        </w:tc>
        <w:tc>
          <w:tcPr>
            <w:tcW w:w="105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5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5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5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</w:tr>
      <w:tr w:rsidR="000B16A3" w:rsidRPr="000B16A3" w:rsidTr="00D650B4">
        <w:tc>
          <w:tcPr>
            <w:tcW w:w="2114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3</w:t>
            </w:r>
          </w:p>
        </w:tc>
        <w:tc>
          <w:tcPr>
            <w:tcW w:w="105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5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</w:tr>
      <w:tr w:rsidR="000B16A3" w:rsidRPr="000B16A3" w:rsidTr="00D650B4">
        <w:tc>
          <w:tcPr>
            <w:tcW w:w="2114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4</w:t>
            </w:r>
          </w:p>
        </w:tc>
        <w:tc>
          <w:tcPr>
            <w:tcW w:w="105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5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5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</w:tr>
      <w:tr w:rsidR="000B16A3" w:rsidRPr="000B16A3" w:rsidTr="00D650B4">
        <w:tc>
          <w:tcPr>
            <w:tcW w:w="2114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5</w:t>
            </w:r>
          </w:p>
        </w:tc>
        <w:tc>
          <w:tcPr>
            <w:tcW w:w="105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5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5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5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</w:tr>
      <w:tr w:rsidR="000B16A3" w:rsidRPr="000B16A3" w:rsidTr="00D650B4">
        <w:tc>
          <w:tcPr>
            <w:tcW w:w="2114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6</w:t>
            </w:r>
          </w:p>
        </w:tc>
        <w:tc>
          <w:tcPr>
            <w:tcW w:w="105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5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</w:tr>
      <w:tr w:rsidR="000B16A3" w:rsidRPr="000B16A3" w:rsidTr="00D650B4">
        <w:tc>
          <w:tcPr>
            <w:tcW w:w="2114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7</w:t>
            </w:r>
          </w:p>
        </w:tc>
        <w:tc>
          <w:tcPr>
            <w:tcW w:w="105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5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5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5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</w:tr>
      <w:tr w:rsidR="000B16A3" w:rsidRPr="000B16A3" w:rsidTr="00D650B4">
        <w:tc>
          <w:tcPr>
            <w:tcW w:w="2114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8</w:t>
            </w:r>
          </w:p>
        </w:tc>
        <w:tc>
          <w:tcPr>
            <w:tcW w:w="105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5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</w:tr>
      <w:tr w:rsidR="000B16A3" w:rsidRPr="000B16A3" w:rsidTr="00D650B4">
        <w:tc>
          <w:tcPr>
            <w:tcW w:w="2114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9</w:t>
            </w:r>
          </w:p>
        </w:tc>
        <w:tc>
          <w:tcPr>
            <w:tcW w:w="105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5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5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5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4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</w:tr>
      <w:tr w:rsidR="000B16A3" w:rsidRPr="000B16A3" w:rsidTr="00D650B4">
        <w:tc>
          <w:tcPr>
            <w:tcW w:w="2114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10</w:t>
            </w:r>
          </w:p>
        </w:tc>
        <w:tc>
          <w:tcPr>
            <w:tcW w:w="105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5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5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5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4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</w:tr>
      <w:tr w:rsidR="000B16A3" w:rsidRPr="000B16A3" w:rsidTr="00D650B4">
        <w:tc>
          <w:tcPr>
            <w:tcW w:w="2114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11</w:t>
            </w:r>
          </w:p>
        </w:tc>
        <w:tc>
          <w:tcPr>
            <w:tcW w:w="105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5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5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5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 </w:t>
            </w:r>
          </w:p>
        </w:tc>
      </w:tr>
      <w:tr w:rsidR="000B16A3" w:rsidRPr="000B16A3" w:rsidTr="00D650B4">
        <w:tc>
          <w:tcPr>
            <w:tcW w:w="2114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12</w:t>
            </w:r>
          </w:p>
        </w:tc>
        <w:tc>
          <w:tcPr>
            <w:tcW w:w="105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105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05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</w:tr>
      <w:tr w:rsidR="000B16A3" w:rsidRPr="000B16A3" w:rsidTr="00D650B4">
        <w:tc>
          <w:tcPr>
            <w:tcW w:w="2114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13</w:t>
            </w:r>
          </w:p>
        </w:tc>
        <w:tc>
          <w:tcPr>
            <w:tcW w:w="105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X </w:t>
            </w:r>
          </w:p>
        </w:tc>
        <w:tc>
          <w:tcPr>
            <w:tcW w:w="105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05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05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05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</w:tr>
      <w:tr w:rsidR="000B16A3" w:rsidRPr="000B16A3" w:rsidTr="00D650B4">
        <w:tc>
          <w:tcPr>
            <w:tcW w:w="2114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14</w:t>
            </w:r>
          </w:p>
        </w:tc>
        <w:tc>
          <w:tcPr>
            <w:tcW w:w="105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X </w:t>
            </w:r>
          </w:p>
        </w:tc>
        <w:tc>
          <w:tcPr>
            <w:tcW w:w="105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</w:tr>
      <w:tr w:rsidR="000B16A3" w:rsidRPr="000B16A3" w:rsidTr="00D650B4">
        <w:tc>
          <w:tcPr>
            <w:tcW w:w="2114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15</w:t>
            </w:r>
          </w:p>
        </w:tc>
        <w:tc>
          <w:tcPr>
            <w:tcW w:w="105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X </w:t>
            </w:r>
          </w:p>
        </w:tc>
        <w:tc>
          <w:tcPr>
            <w:tcW w:w="105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</w:tr>
      <w:tr w:rsidR="000B16A3" w:rsidRPr="000B16A3" w:rsidTr="00D650B4">
        <w:tc>
          <w:tcPr>
            <w:tcW w:w="2114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16</w:t>
            </w:r>
          </w:p>
        </w:tc>
        <w:tc>
          <w:tcPr>
            <w:tcW w:w="105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X </w:t>
            </w:r>
          </w:p>
        </w:tc>
        <w:tc>
          <w:tcPr>
            <w:tcW w:w="105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</w:tr>
      <w:tr w:rsidR="000B16A3" w:rsidRPr="000B16A3" w:rsidTr="00D650B4">
        <w:tc>
          <w:tcPr>
            <w:tcW w:w="2114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17</w:t>
            </w:r>
          </w:p>
        </w:tc>
        <w:tc>
          <w:tcPr>
            <w:tcW w:w="105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X </w:t>
            </w:r>
          </w:p>
        </w:tc>
        <w:tc>
          <w:tcPr>
            <w:tcW w:w="105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</w:tr>
      <w:tr w:rsidR="000B16A3" w:rsidRPr="000B16A3" w:rsidTr="00D650B4">
        <w:tc>
          <w:tcPr>
            <w:tcW w:w="2114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18</w:t>
            </w:r>
          </w:p>
        </w:tc>
        <w:tc>
          <w:tcPr>
            <w:tcW w:w="105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05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</w:tr>
      <w:tr w:rsidR="000B16A3" w:rsidRPr="000B16A3" w:rsidTr="00D650B4">
        <w:tc>
          <w:tcPr>
            <w:tcW w:w="2114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19</w:t>
            </w:r>
          </w:p>
        </w:tc>
        <w:tc>
          <w:tcPr>
            <w:tcW w:w="105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05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</w:tr>
      <w:tr w:rsidR="000B16A3" w:rsidRPr="000B16A3" w:rsidTr="00D650B4">
        <w:tc>
          <w:tcPr>
            <w:tcW w:w="2114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lastRenderedPageBreak/>
              <w:t> 20</w:t>
            </w:r>
          </w:p>
        </w:tc>
        <w:tc>
          <w:tcPr>
            <w:tcW w:w="105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05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</w:tr>
      <w:tr w:rsidR="000B16A3" w:rsidRPr="000B16A3" w:rsidTr="00D650B4">
        <w:tc>
          <w:tcPr>
            <w:tcW w:w="2114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21</w:t>
            </w:r>
          </w:p>
        </w:tc>
        <w:tc>
          <w:tcPr>
            <w:tcW w:w="105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05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</w:tr>
      <w:tr w:rsidR="000B16A3" w:rsidRPr="000B16A3" w:rsidTr="00D650B4">
        <w:tc>
          <w:tcPr>
            <w:tcW w:w="2114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22</w:t>
            </w:r>
          </w:p>
        </w:tc>
        <w:tc>
          <w:tcPr>
            <w:tcW w:w="105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05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</w:tr>
      <w:tr w:rsidR="000B16A3" w:rsidRPr="000B16A3" w:rsidTr="00D650B4">
        <w:tc>
          <w:tcPr>
            <w:tcW w:w="2114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23</w:t>
            </w:r>
          </w:p>
        </w:tc>
        <w:tc>
          <w:tcPr>
            <w:tcW w:w="105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05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</w:tr>
      <w:tr w:rsidR="000B16A3" w:rsidRPr="000B16A3" w:rsidTr="00D650B4">
        <w:tc>
          <w:tcPr>
            <w:tcW w:w="2114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24</w:t>
            </w:r>
          </w:p>
        </w:tc>
        <w:tc>
          <w:tcPr>
            <w:tcW w:w="105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05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</w:tr>
      <w:tr w:rsidR="000B16A3" w:rsidRPr="000B16A3" w:rsidTr="00D650B4">
        <w:tc>
          <w:tcPr>
            <w:tcW w:w="2114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25</w:t>
            </w:r>
          </w:p>
        </w:tc>
        <w:tc>
          <w:tcPr>
            <w:tcW w:w="105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05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</w:tr>
      <w:tr w:rsidR="000B16A3" w:rsidRPr="000B16A3" w:rsidTr="00D650B4">
        <w:tc>
          <w:tcPr>
            <w:tcW w:w="2114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26</w:t>
            </w:r>
          </w:p>
        </w:tc>
        <w:tc>
          <w:tcPr>
            <w:tcW w:w="105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05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05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05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</w:tr>
      <w:tr w:rsidR="000B16A3" w:rsidRPr="000B16A3" w:rsidTr="00D650B4">
        <w:tc>
          <w:tcPr>
            <w:tcW w:w="2114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27</w:t>
            </w:r>
          </w:p>
        </w:tc>
        <w:tc>
          <w:tcPr>
            <w:tcW w:w="105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05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05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</w:tr>
      <w:tr w:rsidR="000B16A3" w:rsidRPr="000B16A3" w:rsidTr="00D650B4">
        <w:tc>
          <w:tcPr>
            <w:tcW w:w="2114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28</w:t>
            </w:r>
          </w:p>
        </w:tc>
        <w:tc>
          <w:tcPr>
            <w:tcW w:w="105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05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05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05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</w:tr>
      <w:tr w:rsidR="000B16A3" w:rsidRPr="000B16A3" w:rsidTr="00D650B4">
        <w:tc>
          <w:tcPr>
            <w:tcW w:w="2114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29</w:t>
            </w:r>
          </w:p>
        </w:tc>
        <w:tc>
          <w:tcPr>
            <w:tcW w:w="105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05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</w:tr>
      <w:tr w:rsidR="000B16A3" w:rsidRPr="000B16A3" w:rsidTr="00D650B4">
        <w:tc>
          <w:tcPr>
            <w:tcW w:w="2114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30</w:t>
            </w:r>
          </w:p>
        </w:tc>
        <w:tc>
          <w:tcPr>
            <w:tcW w:w="105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05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AFAFA"/>
          </w:tcPr>
          <w:p w:rsidR="000B16A3" w:rsidRPr="000B16A3" w:rsidRDefault="000B16A3" w:rsidP="000B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6A3">
              <w:rPr>
                <w:rFonts w:ascii="Times New Roman" w:hAnsi="Times New Roman" w:cs="Times New Roman"/>
                <w:b/>
                <w:bCs/>
                <w:color w:val="555555"/>
                <w:sz w:val="24"/>
                <w:szCs w:val="24"/>
                <w:lang w:eastAsia="ru-RU"/>
              </w:rPr>
              <w:t> </w:t>
            </w:r>
          </w:p>
        </w:tc>
      </w:tr>
    </w:tbl>
    <w:p w:rsidR="000B16A3" w:rsidRPr="000B16A3" w:rsidRDefault="000B16A3" w:rsidP="000B16A3">
      <w:pPr>
        <w:spacing w:before="280"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0B16A3" w:rsidRPr="000B16A3" w:rsidRDefault="000B16A3" w:rsidP="000B16A3">
      <w:pPr>
        <w:spacing w:before="280"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Тема: Чрезвычайные ситуации</w:t>
      </w:r>
    </w:p>
    <w:p w:rsidR="000B16A3" w:rsidRPr="000B16A3" w:rsidRDefault="000B16A3" w:rsidP="000B16A3">
      <w:pPr>
        <w:spacing w:after="0" w:line="240" w:lineRule="auto"/>
        <w:ind w:right="284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1. </w:t>
      </w:r>
      <w:r w:rsidRPr="000B16A3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Дополните предложение.</w:t>
      </w:r>
      <w:r w:rsidRPr="000B16A3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br/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Катастрофа — это...</w:t>
      </w:r>
    </w:p>
    <w:p w:rsidR="000B16A3" w:rsidRPr="000B16A3" w:rsidRDefault="000B16A3" w:rsidP="000B16A3">
      <w:pPr>
        <w:spacing w:after="0" w:line="240" w:lineRule="auto"/>
        <w:ind w:right="284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а.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аварийная ситуация на транспорте и производстве;</w:t>
      </w:r>
    </w:p>
    <w:p w:rsidR="000B16A3" w:rsidRPr="000B16A3" w:rsidRDefault="000B16A3" w:rsidP="000B16A3">
      <w:pPr>
        <w:spacing w:after="0" w:line="240" w:lineRule="auto"/>
        <w:ind w:right="284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б.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 техногенное  происшествие,   создающее  на объекте,  определенной территории или акватории угрозу для жизни и здоровья людей, не </w:t>
      </w:r>
      <w:proofErr w:type="gramStart"/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</w:t>
      </w:r>
      <w:proofErr w:type="gramEnd"/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водящее к  разрушению зданий и сооружений, оборудования и транспортных средств;</w:t>
      </w:r>
    </w:p>
    <w:p w:rsidR="000B16A3" w:rsidRPr="000B16A3" w:rsidRDefault="000B16A3" w:rsidP="000B16A3">
      <w:pPr>
        <w:spacing w:after="0" w:line="240" w:lineRule="auto"/>
        <w:ind w:right="284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опасное техногенное происшествие, создающее на объекте,  определенной территории или акватории угрозу для жизни и здоровья людей, приводящее к нарушению производственного или транспортного процесса,  а также к нанесению ущерба окружающей среде;</w:t>
      </w:r>
    </w:p>
    <w:p w:rsidR="000B16A3" w:rsidRPr="000B16A3" w:rsidRDefault="000B16A3" w:rsidP="000B16A3">
      <w:pPr>
        <w:spacing w:after="0" w:line="240" w:lineRule="auto"/>
        <w:ind w:right="62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2. </w:t>
      </w:r>
      <w:r w:rsidRPr="000B16A3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К характерным особенностям взрыва относятся: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а.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малая скорость химического превращения с образованием минимального количества газообразных продуктов;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proofErr w:type="gramStart"/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б</w:t>
      </w:r>
      <w:proofErr w:type="gramEnd"/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большая скорость химического превращения с образованием большого количества газообразных продуктов;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в.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сильный звуковой эффект (грохот, громкий звук, шум);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г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мощное дробящее действие.</w:t>
      </w:r>
    </w:p>
    <w:p w:rsidR="000B16A3" w:rsidRPr="000B16A3" w:rsidRDefault="000B16A3" w:rsidP="000B16A3">
      <w:pPr>
        <w:spacing w:after="0" w:line="240" w:lineRule="auto"/>
        <w:ind w:hanging="16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3. </w:t>
      </w:r>
      <w:r w:rsidRPr="000B16A3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Какие условия необходимы для протекания процесса горения?</w:t>
      </w:r>
    </w:p>
    <w:p w:rsidR="000B16A3" w:rsidRPr="000B16A3" w:rsidRDefault="000B16A3" w:rsidP="000B16A3">
      <w:pPr>
        <w:spacing w:after="0" w:line="240" w:lineRule="auto"/>
        <w:ind w:hanging="14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а.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отсутствие окислителя;</w:t>
      </w:r>
    </w:p>
    <w:p w:rsidR="000B16A3" w:rsidRPr="000B16A3" w:rsidRDefault="000B16A3" w:rsidP="000B16A3">
      <w:pPr>
        <w:spacing w:after="0" w:line="240" w:lineRule="auto"/>
        <w:ind w:hanging="14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proofErr w:type="gramStart"/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б</w:t>
      </w:r>
      <w:proofErr w:type="gramEnd"/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наличие горючего вещества;</w:t>
      </w:r>
    </w:p>
    <w:p w:rsidR="000B16A3" w:rsidRPr="000B16A3" w:rsidRDefault="000B16A3" w:rsidP="000B16A3">
      <w:pPr>
        <w:spacing w:after="0" w:line="240" w:lineRule="auto"/>
        <w:ind w:hanging="14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наличие окислителя;</w:t>
      </w:r>
    </w:p>
    <w:p w:rsidR="000B16A3" w:rsidRPr="000B16A3" w:rsidRDefault="000B16A3" w:rsidP="000B16A3">
      <w:pPr>
        <w:spacing w:after="0" w:line="240" w:lineRule="auto"/>
        <w:ind w:hanging="14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г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наличие источника воспламенения;</w:t>
      </w:r>
    </w:p>
    <w:p w:rsidR="000B16A3" w:rsidRPr="000B16A3" w:rsidRDefault="000B16A3" w:rsidP="000B16A3">
      <w:pPr>
        <w:spacing w:after="0" w:line="240" w:lineRule="auto"/>
        <w:ind w:hanging="14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д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наличие воздушного потока.</w:t>
      </w:r>
    </w:p>
    <w:p w:rsidR="000B16A3" w:rsidRPr="000B16A3" w:rsidRDefault="000B16A3" w:rsidP="000B16A3">
      <w:pPr>
        <w:spacing w:after="0" w:line="240" w:lineRule="auto"/>
        <w:ind w:hanging="8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4. </w:t>
      </w:r>
      <w:r w:rsidRPr="000B16A3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По каким причинам чаще всего возникают пожары в жилых и общественных зданиях?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а.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в связи с жаркой и сухой погодой;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б</w:t>
      </w:r>
      <w:proofErr w:type="gramEnd"/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неисправность электросети и электроприборов, а также утечка газа;</w:t>
      </w:r>
    </w:p>
    <w:p w:rsidR="000B16A3" w:rsidRPr="000B16A3" w:rsidRDefault="000B16A3" w:rsidP="000B16A3">
      <w:pPr>
        <w:spacing w:after="0" w:line="240" w:lineRule="auto"/>
        <w:ind w:right="14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 в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неосторожное обращение и шалости детей с огнем;</w:t>
      </w:r>
    </w:p>
    <w:p w:rsidR="000B16A3" w:rsidRPr="000B16A3" w:rsidRDefault="000B16A3" w:rsidP="000B16A3">
      <w:pPr>
        <w:spacing w:after="0" w:line="240" w:lineRule="auto"/>
        <w:ind w:right="14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г.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использование неисправных или самодельных отопительных приборов, а также беспечность и  </w:t>
      </w:r>
    </w:p>
    <w:p w:rsidR="000B16A3" w:rsidRPr="000B16A3" w:rsidRDefault="000B16A3" w:rsidP="000B16A3">
      <w:pPr>
        <w:spacing w:after="0" w:line="240" w:lineRule="auto"/>
        <w:ind w:right="14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   небрежность в обращении с огнем.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5. </w:t>
      </w:r>
      <w:r w:rsidRPr="000B16A3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Что  необходимо  предпринять человеку, если он </w:t>
      </w:r>
      <w:proofErr w:type="gramStart"/>
      <w:r w:rsidRPr="000B16A3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оказался в завале и у него нет</w:t>
      </w:r>
      <w:proofErr w:type="gramEnd"/>
      <w:r w:rsidRPr="000B16A3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возможности выбраться?</w:t>
      </w:r>
    </w:p>
    <w:p w:rsidR="000B16A3" w:rsidRPr="000B16A3" w:rsidRDefault="000B16A3" w:rsidP="000B16A3">
      <w:pPr>
        <w:spacing w:after="0" w:line="240" w:lineRule="auto"/>
        <w:ind w:hanging="8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а.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снять   верхнюю   одежду,   чтобы   занимать меньше места;</w:t>
      </w:r>
    </w:p>
    <w:p w:rsidR="000B16A3" w:rsidRPr="000B16A3" w:rsidRDefault="000B16A3" w:rsidP="000B16A3">
      <w:pPr>
        <w:spacing w:after="0" w:line="240" w:lineRule="auto"/>
        <w:ind w:hanging="8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proofErr w:type="gramStart"/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б</w:t>
      </w:r>
      <w:proofErr w:type="gramEnd"/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посмотреть,  нет ли где  просветов,  лазов, проемов;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в.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укрепить завал (установив подпорки);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г.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постараться найти и надеть теплые вещи.</w:t>
      </w:r>
    </w:p>
    <w:p w:rsidR="000B16A3" w:rsidRPr="000B16A3" w:rsidRDefault="000B16A3" w:rsidP="000B16A3">
      <w:pPr>
        <w:spacing w:after="0" w:line="240" w:lineRule="auto"/>
        <w:ind w:right="116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6. </w:t>
      </w:r>
      <w:r w:rsidRPr="000B16A3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Какие вам  известны основные факторы пожара?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а.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высокая концентрация кислорода;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proofErr w:type="gramStart"/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б</w:t>
      </w:r>
      <w:proofErr w:type="gramEnd"/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воздействие огня (горение), а также высокая температура и теплоизлучение;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proofErr w:type="gramStart"/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proofErr w:type="gramEnd"/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газовая среда;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г.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задымление и загазованность помещений и территорий токсичными продуктами горения.</w:t>
      </w:r>
    </w:p>
    <w:p w:rsidR="000B16A3" w:rsidRPr="000B16A3" w:rsidRDefault="000B16A3" w:rsidP="000B16A3">
      <w:pPr>
        <w:spacing w:after="0" w:line="240" w:lineRule="auto"/>
        <w:ind w:right="284" w:hanging="44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7. </w:t>
      </w:r>
      <w:r w:rsidRPr="000B16A3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Какие  условия  создают  потенциальную опасность  возникновения чрезвычайных  ситуаций техногенного характера?</w:t>
      </w:r>
    </w:p>
    <w:p w:rsidR="000B16A3" w:rsidRPr="000B16A3" w:rsidRDefault="000B16A3" w:rsidP="000B16A3">
      <w:pPr>
        <w:spacing w:after="0" w:line="240" w:lineRule="auto"/>
        <w:ind w:right="284" w:hanging="44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а.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наличие  неподалеку от места жительства или работы крупных пресных водоемов;</w:t>
      </w:r>
    </w:p>
    <w:p w:rsidR="000B16A3" w:rsidRPr="000B16A3" w:rsidRDefault="000B16A3" w:rsidP="000B16A3">
      <w:pPr>
        <w:spacing w:after="0" w:line="240" w:lineRule="auto"/>
        <w:ind w:right="284" w:hanging="44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proofErr w:type="gramStart"/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б</w:t>
      </w:r>
      <w:proofErr w:type="gramEnd"/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наличие в воздухе, реках и водоемах района, прилегающего к месту проживания, работы, учебы, вредных веществ в количествах, превышающих предельно допустимые концентрации;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в.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 наличие неподалеку от  места жительства или работы, </w:t>
      </w:r>
      <w:proofErr w:type="spellStart"/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пожар</w:t>
      </w:r>
      <w:proofErr w:type="gramStart"/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spellEnd"/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gramEnd"/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 взрывоопасных объектов, грузовых железнодорожных станций, грузовых портов, аэродромов, </w:t>
      </w:r>
      <w:proofErr w:type="spellStart"/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газо</w:t>
      </w:r>
      <w:proofErr w:type="spellEnd"/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-, </w:t>
      </w:r>
      <w:proofErr w:type="spellStart"/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нефте</w:t>
      </w:r>
      <w:proofErr w:type="spellEnd"/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и продуктопроводов, гидротехнических сооружений, захоронений химических и радиоактивных отходов и свалок;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8. Дать определение ЧС – это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а.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неблагоприятная обстановка на определенной территории, сложившаяся в результате аварии, катастрофы или иного бедствия, которые могут повлечь или повлекли за собой человеческие жертвы, ущерб здоровью людей, окружающей среде, значительные материальные потери и нарушения жизнедеятельности людей;</w:t>
      </w:r>
    </w:p>
    <w:p w:rsidR="000B16A3" w:rsidRPr="000B16A3" w:rsidRDefault="000B16A3" w:rsidP="000B16A3">
      <w:pPr>
        <w:spacing w:after="0" w:line="240" w:lineRule="auto"/>
        <w:ind w:right="284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б.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 техногенное  происшествие,   создающее  на объекте,  определенной территории или акватории угрозу для жизни и здоровья людей, не </w:t>
      </w:r>
      <w:proofErr w:type="gramStart"/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</w:t>
      </w:r>
      <w:proofErr w:type="gramEnd"/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водящее к  разрушению зданий и сооружений, оборудования и транспортных средств;</w:t>
      </w:r>
    </w:p>
    <w:p w:rsidR="000B16A3" w:rsidRPr="000B16A3" w:rsidRDefault="000B16A3" w:rsidP="000B16A3">
      <w:pPr>
        <w:spacing w:after="0" w:line="240" w:lineRule="auto"/>
        <w:ind w:right="284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в.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опасное техногенное происшествие, создающее   на  объекте   определенной   территории   или акватории угрозу для жизни и здоровья людей, приводящее к разрушению зданий, сооружений, оборудования  и транспортных средств,  нарушению производственного или транспортного процесса, а также к нанесению ущерба окружающей среде;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9. Пожар – это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а.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реакция горения, при которой скорость выделения тепла превышает скорость ее рассеивания;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proofErr w:type="gramStart"/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б</w:t>
      </w:r>
      <w:proofErr w:type="gramEnd"/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неконтролируемый процесс горения, сопровождающийся уничтожением материальных ценностей и создающий опасность для жизни и здоровью людей;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это физико-механический процесс превращения горючих веществ и материалов в продукты сгорания, сопровождающийся интенсивным выделением тепла, дыма и световым излучением;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10. Виды аварий и катастроф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транспортные аварии и катастрофы;                                       </w:t>
      </w:r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б.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землетрясение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аварии с выбросом химически опасных веществ;                  </w:t>
      </w:r>
      <w:proofErr w:type="gramStart"/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г</w:t>
      </w:r>
      <w:proofErr w:type="gramEnd"/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внезапное обрушение зданий, сооружений;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д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аварии на очистных сооружениях;                                          </w:t>
      </w:r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е.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пожары, взрывы, угроза взрывов;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ж</w:t>
      </w:r>
      <w:proofErr w:type="gramEnd"/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ураган.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11. Окислители – это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кислород  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proofErr w:type="gramStart"/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б</w:t>
      </w:r>
      <w:proofErr w:type="gramEnd"/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химические элементы (фтор, бром, хлор)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химические элементы (азот, железо, углерод)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12. Отдельный пожар – это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а.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пожары в отдельном здании или сооружении;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proofErr w:type="gramStart"/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б</w:t>
      </w:r>
      <w:proofErr w:type="gramEnd"/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особая форма распространения устойчивого пожара, охватившего более 90 % зданий.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в.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совокупность отдельных пожаров, охвативших менее 25% зданий на данном участке застройки;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13. Назовите способы прекращения горения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а.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герметизация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proofErr w:type="gramStart"/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б</w:t>
      </w:r>
      <w:proofErr w:type="gramEnd"/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охлаждение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разбавление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г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изоляция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д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химическим торможением реакции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14. Разбейте перечисленные строительные материалы по группам их возгорания: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1 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горючие,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  </w:t>
      </w:r>
      <w:proofErr w:type="spellStart"/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трудногорючие</w:t>
      </w:r>
      <w:proofErr w:type="spellEnd"/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proofErr w:type="gramStart"/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негорючие)</w:t>
      </w:r>
      <w:proofErr w:type="gramEnd"/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а-</w:t>
      </w:r>
      <w:proofErr w:type="gramEnd"/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древесно-волокнистые</w:t>
      </w:r>
      <w:proofErr w:type="spellEnd"/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плиты;   </w:t>
      </w:r>
      <w:proofErr w:type="spellStart"/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б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-битум</w:t>
      </w:r>
      <w:proofErr w:type="spellEnd"/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;   </w:t>
      </w:r>
      <w:proofErr w:type="spellStart"/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в-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мрамор</w:t>
      </w:r>
      <w:proofErr w:type="spellEnd"/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;   </w:t>
      </w:r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г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-пластмасса;   </w:t>
      </w:r>
      <w:proofErr w:type="spellStart"/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д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-металл</w:t>
      </w:r>
      <w:proofErr w:type="spellEnd"/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;  </w:t>
      </w:r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-древесина;    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-кирпич</w:t>
      </w:r>
      <w:proofErr w:type="spellEnd"/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;   </w:t>
      </w:r>
      <w:proofErr w:type="spellStart"/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ж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-древесно-стружечные</w:t>
      </w:r>
      <w:proofErr w:type="spellEnd"/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плиты;  </w:t>
      </w:r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proofErr w:type="spellStart"/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к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-бетон</w:t>
      </w:r>
      <w:proofErr w:type="spellEnd"/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;  </w:t>
      </w:r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л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-целлюлоза;   </w:t>
      </w:r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м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-рубероид;   </w:t>
      </w:r>
      <w:proofErr w:type="spellStart"/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н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-гипс</w:t>
      </w:r>
      <w:proofErr w:type="spellEnd"/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B16A3" w:rsidRPr="000B16A3" w:rsidRDefault="000B16A3" w:rsidP="000B16A3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15. </w:t>
      </w:r>
      <w:r w:rsidRPr="000B16A3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/>
        </w:rPr>
        <w:t>При загорании и пожаре не следует:</w:t>
      </w:r>
    </w:p>
    <w:p w:rsidR="000B16A3" w:rsidRPr="000B16A3" w:rsidRDefault="000B16A3" w:rsidP="000B16A3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поддаваться панике;</w:t>
      </w:r>
    </w:p>
    <w:p w:rsidR="000B16A3" w:rsidRPr="000B16A3" w:rsidRDefault="000B16A3" w:rsidP="000B16A3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proofErr w:type="gramStart"/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б</w:t>
      </w:r>
      <w:proofErr w:type="gramEnd"/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 накрывать горящий телевизор плотной тканью;</w:t>
      </w:r>
    </w:p>
    <w:p w:rsidR="000B16A3" w:rsidRPr="000B16A3" w:rsidRDefault="000B16A3" w:rsidP="000B16A3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proofErr w:type="gramStart"/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proofErr w:type="gramEnd"/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 рисковать </w:t>
      </w:r>
      <w:proofErr w:type="gramStart"/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своей</w:t>
      </w:r>
      <w:proofErr w:type="gramEnd"/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жизнью, спасая имущество;</w:t>
      </w:r>
    </w:p>
    <w:p w:rsidR="000B16A3" w:rsidRPr="000B16A3" w:rsidRDefault="000B16A3" w:rsidP="000B16A3">
      <w:pPr>
        <w:spacing w:after="0" w:line="240" w:lineRule="auto"/>
        <w:ind w:right="10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г.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пытаться выйти через сильно задымленную лестничную клетку;</w:t>
      </w:r>
    </w:p>
    <w:p w:rsidR="000B16A3" w:rsidRPr="000B16A3" w:rsidRDefault="000B16A3" w:rsidP="000B16A3">
      <w:pPr>
        <w:spacing w:after="0" w:line="240" w:lineRule="auto"/>
        <w:ind w:right="20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д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спускаться по веревкам, простыням, водосточным трубам с этажей выше третьего;</w:t>
      </w:r>
    </w:p>
    <w:p w:rsidR="000B16A3" w:rsidRPr="000B16A3" w:rsidRDefault="000B16A3" w:rsidP="000B16A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открывать окна и двери;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B16A3" w:rsidRPr="000B16A3" w:rsidRDefault="000B16A3" w:rsidP="000B16A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2 вариант </w:t>
      </w:r>
    </w:p>
    <w:p w:rsidR="000B16A3" w:rsidRPr="000B16A3" w:rsidRDefault="000B16A3" w:rsidP="000B16A3">
      <w:pPr>
        <w:spacing w:after="0" w:line="240" w:lineRule="auto"/>
        <w:ind w:right="284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1. </w:t>
      </w:r>
      <w:r w:rsidRPr="000B16A3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Дополните предложение. 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Авария — это...</w:t>
      </w:r>
    </w:p>
    <w:p w:rsidR="000B16A3" w:rsidRPr="000B16A3" w:rsidRDefault="000B16A3" w:rsidP="000B16A3">
      <w:pPr>
        <w:spacing w:after="0" w:line="240" w:lineRule="auto"/>
        <w:ind w:right="284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экстремальное событие на транспорте или производстве;</w:t>
      </w:r>
    </w:p>
    <w:p w:rsidR="000B16A3" w:rsidRPr="000B16A3" w:rsidRDefault="000B16A3" w:rsidP="000B16A3">
      <w:pPr>
        <w:spacing w:after="0" w:line="240" w:lineRule="auto"/>
        <w:ind w:right="284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б.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 техногенное происшествие, не создающее на объекте, определенной территории или акватории угрозу для жизни и здоровья людей, но </w:t>
      </w:r>
      <w:proofErr w:type="gramStart"/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</w:t>
      </w:r>
      <w:proofErr w:type="gramEnd"/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водящее к разрушению зданий, сооружений, оборудования и транспортных средств;</w:t>
      </w:r>
    </w:p>
    <w:p w:rsidR="000B16A3" w:rsidRPr="000B16A3" w:rsidRDefault="000B16A3" w:rsidP="000B16A3">
      <w:pPr>
        <w:spacing w:after="0" w:line="240" w:lineRule="auto"/>
        <w:ind w:right="284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в.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опасное техногенное происшествие, создающее   на  объекте   определенной   территории   или акватории угрозу для жизни и здоровья людей, приводящее к разрушению зданий, сооружений, оборудования  и транспортных средств,  нарушению производственного или транспортного процесса, а также к нанесению ущерба окружающей среде;</w:t>
      </w:r>
    </w:p>
    <w:p w:rsidR="000B16A3" w:rsidRPr="000B16A3" w:rsidRDefault="000B16A3" w:rsidP="000B16A3">
      <w:pPr>
        <w:spacing w:after="0" w:line="240" w:lineRule="auto"/>
        <w:ind w:right="2208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2. </w:t>
      </w:r>
      <w:r w:rsidRPr="000B16A3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Дополните предложение. 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Взрыв — это...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а.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реакция горения, при которой скорость выделения тепла превышает скорость ее рассеивания;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proofErr w:type="gramStart"/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б</w:t>
      </w:r>
      <w:proofErr w:type="gramEnd"/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реакция,  происходящая в неограниченном объеме и при большой температуре;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в.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 событие, происходящее спонтанно, при котором происходит процесс превращения вещества </w:t>
      </w:r>
      <w:proofErr w:type="gramStart"/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 поглощением большого количества энергии в ограниченном объеме.</w:t>
      </w:r>
    </w:p>
    <w:p w:rsidR="000B16A3" w:rsidRPr="000B16A3" w:rsidRDefault="000B16A3" w:rsidP="000B16A3">
      <w:pPr>
        <w:spacing w:after="0" w:line="240" w:lineRule="auto"/>
        <w:ind w:hanging="40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3. </w:t>
      </w:r>
      <w:r w:rsidRPr="000B16A3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Назовите основные причины возникновения пожаров на промышленных предприятиях.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а.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летние грозы;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proofErr w:type="gramStart"/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б</w:t>
      </w:r>
      <w:proofErr w:type="gramEnd"/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нарушения, допущенные при проектировании и строительстве зданий и сооружений;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в.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несоблюдение элементарных мер пожарной безопасности производственным персоналом и не осторожное обращение с огнем;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г.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нарушение правил пожарной безопасности технологического характера в процессе работы промышленного   предприятия   при   эксплуатации   электрооборудования   и   электроустановок, а также эксплуатация неисправного оборудования;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д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нарушение режима труда и отдыха в производственном процессе.</w:t>
      </w:r>
    </w:p>
    <w:p w:rsidR="000B16A3" w:rsidRPr="000B16A3" w:rsidRDefault="000B16A3" w:rsidP="000B16A3">
      <w:pPr>
        <w:spacing w:after="0" w:line="240" w:lineRule="auto"/>
        <w:ind w:right="4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4. </w:t>
      </w:r>
      <w:r w:rsidRPr="000B16A3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Что необходимо предпринять при возникновении пожара в здании?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идти в сторону, противоположную пожару;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б</w:t>
      </w:r>
      <w:proofErr w:type="gramEnd"/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оценить обстановку и определить, откуда исходит опасность, а также сообщить в пожарную охрану о пожаре;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proofErr w:type="gramEnd"/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. укрыться </w:t>
      </w:r>
      <w:proofErr w:type="gramStart"/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здании и ждать помощи пожарных;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 г.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 двигаться в сторону </w:t>
      </w:r>
      <w:proofErr w:type="spellStart"/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незадымленной</w:t>
      </w:r>
      <w:proofErr w:type="spellEnd"/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лестничной клетки или к выходу.</w:t>
      </w:r>
    </w:p>
    <w:p w:rsidR="000B16A3" w:rsidRPr="000B16A3" w:rsidRDefault="000B16A3" w:rsidP="000B16A3">
      <w:pPr>
        <w:spacing w:after="0" w:line="240" w:lineRule="auto"/>
        <w:ind w:right="1844" w:hanging="4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5. </w:t>
      </w:r>
      <w:r w:rsidRPr="000B16A3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Дополните предложение.</w:t>
      </w:r>
      <w:r w:rsidRPr="000B16A3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br/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Паника — это...</w:t>
      </w:r>
    </w:p>
    <w:p w:rsidR="000B16A3" w:rsidRPr="000B16A3" w:rsidRDefault="000B16A3" w:rsidP="000B16A3">
      <w:pPr>
        <w:spacing w:after="0" w:line="240" w:lineRule="auto"/>
        <w:ind w:hanging="4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определенное состояние человека, в котором он совершает осознанные поступки и действия;</w:t>
      </w:r>
    </w:p>
    <w:p w:rsidR="000B16A3" w:rsidRPr="000B16A3" w:rsidRDefault="000B16A3" w:rsidP="000B16A3">
      <w:pPr>
        <w:spacing w:after="0" w:line="240" w:lineRule="auto"/>
        <w:ind w:hanging="4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proofErr w:type="gramStart"/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б</w:t>
      </w:r>
      <w:proofErr w:type="gramEnd"/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состояние человека, в котором он способен на неадекватные действия;</w:t>
      </w:r>
    </w:p>
    <w:p w:rsidR="000B16A3" w:rsidRPr="000B16A3" w:rsidRDefault="000B16A3" w:rsidP="000B16A3">
      <w:pPr>
        <w:spacing w:after="0" w:line="240" w:lineRule="auto"/>
        <w:ind w:hanging="2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в.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психологическое состояние, вызванное угрожающим жизни воздействием внешних условий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  <w:t>и выраженное в чувстве сильного страха, охватывающего человека или множество людей, которые неудержимо и неконтролируемо стремятся избежать опасной ситуации;</w:t>
      </w:r>
    </w:p>
    <w:p w:rsidR="000B16A3" w:rsidRPr="000B16A3" w:rsidRDefault="000B16A3" w:rsidP="000B16A3">
      <w:pPr>
        <w:spacing w:after="0" w:line="240" w:lineRule="auto"/>
        <w:ind w:hanging="2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6. </w:t>
      </w:r>
      <w:r w:rsidRPr="000B16A3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Что  необходимо  предпринять  человеку при опасной концентрации дыма и повышении температуры, если он не может выйти к лестничной клетке (выходу)?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а.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сделать несколько глубоких вдохов и выдохов;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proofErr w:type="gramStart"/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б</w:t>
      </w:r>
      <w:proofErr w:type="gramEnd"/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вернуться в помещение и плотно закрыть дверь;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дверные щели и вентиляционные отверстия закрыть мокрыми тряпками;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г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ждать пожарных или спасателей.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7. Классификация ЧС по масштабу распространения и тяжести последствий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а.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локальные                                 </w:t>
      </w:r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б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местные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территориальные                     </w:t>
      </w:r>
      <w:proofErr w:type="gramStart"/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г</w:t>
      </w:r>
      <w:proofErr w:type="gramEnd"/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областные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д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региональные                          </w:t>
      </w:r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 е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 городские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ж</w:t>
      </w:r>
      <w:proofErr w:type="gramEnd"/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федеральные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8. Горение – это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а.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реакция горения, при которой скорость выделения тепла превышает скорость ее рассеивания;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proofErr w:type="gramStart"/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б</w:t>
      </w:r>
      <w:proofErr w:type="gramEnd"/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неконтролируемый процесс горения, сопровождающийся уничтожением материальных ценностей и создающий опасность для жизни и здоровью людей;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это физико-механический процесс превращения горючих веществ и материалов в продукты сгорания, сопровождающийся интенсивным выделением тепла, дыма и световым излучением;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9. Источники воспламенения – это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а.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 искры                           </w:t>
      </w:r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б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пламя спички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бензин                          </w:t>
      </w:r>
      <w:proofErr w:type="gramStart"/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г</w:t>
      </w:r>
      <w:proofErr w:type="gramEnd"/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непогашенный окурок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д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кислород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10. Степень огнестойкости материалов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а.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горючие            </w:t>
      </w:r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б.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трудногорючие</w:t>
      </w:r>
      <w:proofErr w:type="spellEnd"/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             </w:t>
      </w:r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 в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негорючие         </w:t>
      </w:r>
      <w:proofErr w:type="gramStart"/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г</w:t>
      </w:r>
      <w:proofErr w:type="gramEnd"/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среднегорючие</w:t>
      </w:r>
      <w:proofErr w:type="spellEnd"/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11. Основные причины возможных опасных ситуаций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нарушение трудовой и производственной дисциплины на производстве;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proofErr w:type="gramStart"/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б</w:t>
      </w:r>
      <w:proofErr w:type="gramEnd"/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наличие горючего материала;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грубые нарушения требований нормативов и предписаний по безопасности;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г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износ технологического оборудования;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12. Массовый пожар – это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а.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совокупность отдельных пожаров, охвативших менее 25% зданий на данном участке застройки;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proofErr w:type="gramStart"/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б</w:t>
      </w:r>
      <w:proofErr w:type="gramEnd"/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совокупность отдельных пожаров, охвативших более 25% зданий на данном участке застройки;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proofErr w:type="gramEnd"/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proofErr w:type="gramStart"/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особая</w:t>
      </w:r>
      <w:proofErr w:type="gramEnd"/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форма распространения устойчивого пожара, охватившего более 90 % зданий.</w:t>
      </w:r>
    </w:p>
    <w:p w:rsidR="000B16A3" w:rsidRPr="000B16A3" w:rsidRDefault="000B16A3" w:rsidP="000B16A3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13. </w:t>
      </w:r>
      <w:r w:rsidRPr="000B16A3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/>
        </w:rPr>
        <w:t>При пожаре нельзя:</w:t>
      </w:r>
    </w:p>
    <w:p w:rsidR="000B16A3" w:rsidRPr="000B16A3" w:rsidRDefault="000B16A3" w:rsidP="000B16A3">
      <w:pPr>
        <w:spacing w:after="0" w:line="240" w:lineRule="auto"/>
        <w:ind w:right="20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а.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заниматься тушением огня водой;</w:t>
      </w:r>
    </w:p>
    <w:p w:rsidR="000B16A3" w:rsidRPr="000B16A3" w:rsidRDefault="000B16A3" w:rsidP="000B16A3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б.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тушить водой электроприборы, находящиеся под напряжением;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proofErr w:type="gramStart"/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proofErr w:type="gramEnd"/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пользоваться лифтом;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 г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 прятаться в шкафах, кладовых, забиваться в углы.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14. Пожары в зданиях и сооружениях характеризуются: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а.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быстрым повышением температуры;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proofErr w:type="gramStart"/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б</w:t>
      </w:r>
      <w:proofErr w:type="gramEnd"/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задымлением помещений;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быстрым повышением концентрации кислорода</w:t>
      </w:r>
      <w:proofErr w:type="gramStart"/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;</w:t>
      </w:r>
      <w:proofErr w:type="gramEnd"/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г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потерей конструкциями несущей способности.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15. Основные поражающие факторы взрыва –  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а.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воздушная ударная волна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proofErr w:type="gramStart"/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б</w:t>
      </w:r>
      <w:proofErr w:type="gramEnd"/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обломки строительных материалов, технологического оборудования;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короткое замыкание;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B16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г</w:t>
      </w:r>
      <w:r w:rsidRPr="000B16A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угарный газ.</w:t>
      </w: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16A3" w:rsidRPr="000B16A3" w:rsidRDefault="000B16A3" w:rsidP="000B16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B16A3" w:rsidRPr="000B16A3" w:rsidSect="00536C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DejaVu Sans">
    <w:charset w:val="CC"/>
    <w:family w:val="swiss"/>
    <w:pitch w:val="variable"/>
    <w:sig w:usb0="00000000" w:usb1="00000000" w:usb2="00000000" w:usb3="00000000" w:csb0="00000000" w:csb1="00000000"/>
  </w:font>
  <w:font w:name="font284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font301">
    <w:charset w:val="00"/>
    <w:family w:val="auto"/>
    <w:pitch w:val="variable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ohit Hindi">
    <w:altName w:val="Times New Roman"/>
    <w:charset w:val="01"/>
    <w:family w:val="auto"/>
    <w:pitch w:val="default"/>
    <w:sig w:usb0="00000000" w:usb1="00000000" w:usb2="00000000" w:usb3="00000000" w:csb0="00000000" w:csb1="00000000"/>
  </w:font>
  <w:font w:name="Nimbus Roman No9 L">
    <w:altName w:val="MS Mincho"/>
    <w:charset w:val="80"/>
    <w:family w:val="roman"/>
    <w:pitch w:val="variable"/>
    <w:sig w:usb0="00000000" w:usb1="00000000" w:usb2="00000000" w:usb3="00000000" w:csb0="00000000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0000003"/>
    <w:multiLevelType w:val="multilevel"/>
    <w:tmpl w:val="00000003"/>
    <w:name w:val="WW8Num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0000004"/>
    <w:multiLevelType w:val="multilevel"/>
    <w:tmpl w:val="00000004"/>
    <w:name w:val="WW8Num5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0000005"/>
    <w:multiLevelType w:val="multilevel"/>
    <w:tmpl w:val="00000005"/>
    <w:name w:val="WW8Num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0000006"/>
    <w:multiLevelType w:val="multilevel"/>
    <w:tmpl w:val="00000006"/>
    <w:name w:val="WW8Num7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0000007"/>
    <w:multiLevelType w:val="multilevel"/>
    <w:tmpl w:val="00000007"/>
    <w:name w:val="WW8Num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0000008"/>
    <w:multiLevelType w:val="multilevel"/>
    <w:tmpl w:val="00000008"/>
    <w:name w:val="WW8Num9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0000009"/>
    <w:multiLevelType w:val="multilevel"/>
    <w:tmpl w:val="00000009"/>
    <w:name w:val="WW8Num1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000000A"/>
    <w:multiLevelType w:val="multilevel"/>
    <w:tmpl w:val="0000000A"/>
    <w:name w:val="WW8Num11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000000B"/>
    <w:multiLevelType w:val="multilevel"/>
    <w:tmpl w:val="0000000B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000000C"/>
    <w:multiLevelType w:val="multilevel"/>
    <w:tmpl w:val="0000000C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000000D"/>
    <w:multiLevelType w:val="multilevel"/>
    <w:tmpl w:val="0000000D"/>
    <w:name w:val="WW8Num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000000E"/>
    <w:multiLevelType w:val="multilevel"/>
    <w:tmpl w:val="0000000E"/>
    <w:name w:val="WW8Num15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0000000F"/>
    <w:multiLevelType w:val="multilevel"/>
    <w:tmpl w:val="0000000F"/>
    <w:name w:val="WW8Num1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00000010"/>
    <w:multiLevelType w:val="multilevel"/>
    <w:tmpl w:val="00000010"/>
    <w:name w:val="WW8Num17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00000011"/>
    <w:multiLevelType w:val="multilevel"/>
    <w:tmpl w:val="00000011"/>
    <w:name w:val="WW8Num1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00000012"/>
    <w:multiLevelType w:val="multilevel"/>
    <w:tmpl w:val="00000012"/>
    <w:name w:val="WW8Num19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00000013"/>
    <w:multiLevelType w:val="multilevel"/>
    <w:tmpl w:val="00000013"/>
    <w:name w:val="WW8Num2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00000014"/>
    <w:multiLevelType w:val="multilevel"/>
    <w:tmpl w:val="00000014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00000015"/>
    <w:multiLevelType w:val="multilevel"/>
    <w:tmpl w:val="00000015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20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9"/>
  </w:num>
  <w:num w:numId="12">
    <w:abstractNumId w:val="10"/>
  </w:num>
  <w:num w:numId="13">
    <w:abstractNumId w:val="11"/>
  </w:num>
  <w:num w:numId="14">
    <w:abstractNumId w:val="12"/>
  </w:num>
  <w:num w:numId="15">
    <w:abstractNumId w:val="13"/>
  </w:num>
  <w:num w:numId="16">
    <w:abstractNumId w:val="14"/>
  </w:num>
  <w:num w:numId="17">
    <w:abstractNumId w:val="15"/>
  </w:num>
  <w:num w:numId="18">
    <w:abstractNumId w:val="16"/>
  </w:num>
  <w:num w:numId="19">
    <w:abstractNumId w:val="17"/>
  </w:num>
  <w:num w:numId="20">
    <w:abstractNumId w:val="18"/>
  </w:num>
  <w:num w:numId="21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7421"/>
    <w:rsid w:val="00006567"/>
    <w:rsid w:val="000B16A3"/>
    <w:rsid w:val="00262015"/>
    <w:rsid w:val="00536C58"/>
    <w:rsid w:val="005506B6"/>
    <w:rsid w:val="00B97421"/>
    <w:rsid w:val="00C472E5"/>
    <w:rsid w:val="00D036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C58"/>
  </w:style>
  <w:style w:type="paragraph" w:styleId="2">
    <w:name w:val="heading 2"/>
    <w:next w:val="a0"/>
    <w:link w:val="20"/>
    <w:qFormat/>
    <w:rsid w:val="000B16A3"/>
    <w:pPr>
      <w:keepNext/>
      <w:widowControl w:val="0"/>
      <w:tabs>
        <w:tab w:val="num" w:pos="1440"/>
      </w:tabs>
      <w:suppressAutoHyphens/>
      <w:spacing w:before="240" w:after="60" w:line="276" w:lineRule="auto"/>
      <w:ind w:left="1440" w:hanging="360"/>
      <w:outlineLvl w:val="1"/>
    </w:pPr>
    <w:rPr>
      <w:rFonts w:ascii="Cambria" w:eastAsia="DejaVu Sans" w:hAnsi="Cambria" w:cs="font284"/>
      <w:b/>
      <w:bCs/>
      <w:i/>
      <w:iCs/>
      <w:kern w:val="1"/>
      <w:sz w:val="28"/>
      <w:szCs w:val="28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"/>
    <w:link w:val="a5"/>
    <w:uiPriority w:val="99"/>
    <w:rsid w:val="00B97421"/>
    <w:pPr>
      <w:spacing w:after="120" w:line="276" w:lineRule="auto"/>
      <w:ind w:left="283"/>
    </w:pPr>
    <w:rPr>
      <w:rFonts w:ascii="Calibri" w:eastAsia="Times New Roman" w:hAnsi="Calibri" w:cs="Calibri"/>
    </w:rPr>
  </w:style>
  <w:style w:type="character" w:customStyle="1" w:styleId="a5">
    <w:name w:val="Основной текст с отступом Знак"/>
    <w:basedOn w:val="a1"/>
    <w:link w:val="a4"/>
    <w:uiPriority w:val="99"/>
    <w:rsid w:val="00B97421"/>
    <w:rPr>
      <w:rFonts w:ascii="Calibri" w:eastAsia="Times New Roman" w:hAnsi="Calibri" w:cs="Calibri"/>
    </w:rPr>
  </w:style>
  <w:style w:type="character" w:customStyle="1" w:styleId="20">
    <w:name w:val="Заголовок 2 Знак"/>
    <w:basedOn w:val="a1"/>
    <w:link w:val="2"/>
    <w:rsid w:val="000B16A3"/>
    <w:rPr>
      <w:rFonts w:ascii="Cambria" w:eastAsia="DejaVu Sans" w:hAnsi="Cambria" w:cs="font284"/>
      <w:b/>
      <w:bCs/>
      <w:i/>
      <w:iCs/>
      <w:kern w:val="1"/>
      <w:sz w:val="28"/>
      <w:szCs w:val="28"/>
      <w:lang w:eastAsia="zh-CN"/>
    </w:rPr>
  </w:style>
  <w:style w:type="paragraph" w:styleId="a0">
    <w:name w:val="Body Text"/>
    <w:basedOn w:val="a"/>
    <w:link w:val="a6"/>
    <w:rsid w:val="000B16A3"/>
    <w:pPr>
      <w:suppressAutoHyphens/>
      <w:spacing w:after="12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customStyle="1" w:styleId="a6">
    <w:name w:val="Основной текст Знак"/>
    <w:basedOn w:val="a1"/>
    <w:link w:val="a0"/>
    <w:rsid w:val="000B16A3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1">
    <w:name w:val="Абзац списка1"/>
    <w:rsid w:val="000B16A3"/>
    <w:pPr>
      <w:suppressAutoHyphens/>
      <w:spacing w:after="200" w:line="276" w:lineRule="auto"/>
      <w:ind w:left="720"/>
    </w:pPr>
    <w:rPr>
      <w:rFonts w:ascii="Calibri" w:eastAsia="Calibri" w:hAnsi="Calibri" w:cs="font301"/>
      <w:kern w:val="1"/>
      <w:lang w:eastAsia="zh-CN"/>
    </w:rPr>
  </w:style>
  <w:style w:type="paragraph" w:customStyle="1" w:styleId="21">
    <w:name w:val="Абзац списка2"/>
    <w:rsid w:val="000B16A3"/>
    <w:pPr>
      <w:widowControl w:val="0"/>
      <w:suppressAutoHyphens/>
      <w:spacing w:after="200" w:line="276" w:lineRule="auto"/>
      <w:ind w:left="720"/>
    </w:pPr>
    <w:rPr>
      <w:rFonts w:ascii="Calibri" w:eastAsia="Calibri" w:hAnsi="Calibri" w:cs="font284"/>
      <w:kern w:val="1"/>
      <w:lang w:eastAsia="zh-CN"/>
    </w:rPr>
  </w:style>
  <w:style w:type="paragraph" w:styleId="a7">
    <w:name w:val="Normal (Web)"/>
    <w:basedOn w:val="a"/>
    <w:rsid w:val="000B16A3"/>
    <w:pPr>
      <w:spacing w:before="280" w:after="28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customStyle="1" w:styleId="WW8Num1z0">
    <w:name w:val="WW8Num1z0"/>
    <w:rsid w:val="000B16A3"/>
  </w:style>
  <w:style w:type="character" w:customStyle="1" w:styleId="WW8Num1z1">
    <w:name w:val="WW8Num1z1"/>
    <w:rsid w:val="000B16A3"/>
  </w:style>
  <w:style w:type="character" w:customStyle="1" w:styleId="WW8Num1z2">
    <w:name w:val="WW8Num1z2"/>
    <w:rsid w:val="000B16A3"/>
  </w:style>
  <w:style w:type="character" w:customStyle="1" w:styleId="WW8Num1z3">
    <w:name w:val="WW8Num1z3"/>
    <w:rsid w:val="000B16A3"/>
  </w:style>
  <w:style w:type="character" w:customStyle="1" w:styleId="WW8Num1z4">
    <w:name w:val="WW8Num1z4"/>
    <w:rsid w:val="000B16A3"/>
  </w:style>
  <w:style w:type="character" w:customStyle="1" w:styleId="WW8Num1z5">
    <w:name w:val="WW8Num1z5"/>
    <w:rsid w:val="000B16A3"/>
  </w:style>
  <w:style w:type="character" w:customStyle="1" w:styleId="WW8Num1z6">
    <w:name w:val="WW8Num1z6"/>
    <w:rsid w:val="000B16A3"/>
  </w:style>
  <w:style w:type="character" w:customStyle="1" w:styleId="WW8Num1z7">
    <w:name w:val="WW8Num1z7"/>
    <w:rsid w:val="000B16A3"/>
  </w:style>
  <w:style w:type="character" w:customStyle="1" w:styleId="WW8Num1z8">
    <w:name w:val="WW8Num1z8"/>
    <w:rsid w:val="000B16A3"/>
  </w:style>
  <w:style w:type="character" w:customStyle="1" w:styleId="WW8Num2z0">
    <w:name w:val="WW8Num2z0"/>
    <w:rsid w:val="000B16A3"/>
    <w:rPr>
      <w:rFonts w:ascii="Times New Roman" w:hAnsi="Times New Roman" w:cs="Times New Roman"/>
    </w:rPr>
  </w:style>
  <w:style w:type="character" w:customStyle="1" w:styleId="WW8Num2z1">
    <w:name w:val="WW8Num2z1"/>
    <w:rsid w:val="000B16A3"/>
  </w:style>
  <w:style w:type="character" w:customStyle="1" w:styleId="WW8Num2z2">
    <w:name w:val="WW8Num2z2"/>
    <w:rsid w:val="000B16A3"/>
  </w:style>
  <w:style w:type="character" w:customStyle="1" w:styleId="WW8Num2z3">
    <w:name w:val="WW8Num2z3"/>
    <w:rsid w:val="000B16A3"/>
  </w:style>
  <w:style w:type="character" w:customStyle="1" w:styleId="WW8Num2z4">
    <w:name w:val="WW8Num2z4"/>
    <w:rsid w:val="000B16A3"/>
  </w:style>
  <w:style w:type="character" w:customStyle="1" w:styleId="WW8Num2z5">
    <w:name w:val="WW8Num2z5"/>
    <w:rsid w:val="000B16A3"/>
  </w:style>
  <w:style w:type="character" w:customStyle="1" w:styleId="WW8Num2z6">
    <w:name w:val="WW8Num2z6"/>
    <w:rsid w:val="000B16A3"/>
  </w:style>
  <w:style w:type="character" w:customStyle="1" w:styleId="WW8Num2z7">
    <w:name w:val="WW8Num2z7"/>
    <w:rsid w:val="000B16A3"/>
  </w:style>
  <w:style w:type="character" w:customStyle="1" w:styleId="WW8Num2z8">
    <w:name w:val="WW8Num2z8"/>
    <w:rsid w:val="000B16A3"/>
  </w:style>
  <w:style w:type="character" w:customStyle="1" w:styleId="WW8Num3z0">
    <w:name w:val="WW8Num3z0"/>
    <w:rsid w:val="000B16A3"/>
    <w:rPr>
      <w:rFonts w:ascii="Symbol" w:hAnsi="Symbol" w:cs="OpenSymbol"/>
    </w:rPr>
  </w:style>
  <w:style w:type="character" w:customStyle="1" w:styleId="WW8Num4z0">
    <w:name w:val="WW8Num4z0"/>
    <w:rsid w:val="000B16A3"/>
  </w:style>
  <w:style w:type="character" w:customStyle="1" w:styleId="WW8Num4z1">
    <w:name w:val="WW8Num4z1"/>
    <w:rsid w:val="000B16A3"/>
  </w:style>
  <w:style w:type="character" w:customStyle="1" w:styleId="WW8Num4z2">
    <w:name w:val="WW8Num4z2"/>
    <w:rsid w:val="000B16A3"/>
  </w:style>
  <w:style w:type="character" w:customStyle="1" w:styleId="WW8Num4z3">
    <w:name w:val="WW8Num4z3"/>
    <w:rsid w:val="000B16A3"/>
  </w:style>
  <w:style w:type="character" w:customStyle="1" w:styleId="WW8Num4z4">
    <w:name w:val="WW8Num4z4"/>
    <w:rsid w:val="000B16A3"/>
  </w:style>
  <w:style w:type="character" w:customStyle="1" w:styleId="WW8Num4z5">
    <w:name w:val="WW8Num4z5"/>
    <w:rsid w:val="000B16A3"/>
  </w:style>
  <w:style w:type="character" w:customStyle="1" w:styleId="WW8Num4z6">
    <w:name w:val="WW8Num4z6"/>
    <w:rsid w:val="000B16A3"/>
  </w:style>
  <w:style w:type="character" w:customStyle="1" w:styleId="WW8Num4z7">
    <w:name w:val="WW8Num4z7"/>
    <w:rsid w:val="000B16A3"/>
  </w:style>
  <w:style w:type="character" w:customStyle="1" w:styleId="WW8Num4z8">
    <w:name w:val="WW8Num4z8"/>
    <w:rsid w:val="000B16A3"/>
  </w:style>
  <w:style w:type="character" w:customStyle="1" w:styleId="WW8Num5z0">
    <w:name w:val="WW8Num5z0"/>
    <w:rsid w:val="000B16A3"/>
  </w:style>
  <w:style w:type="character" w:customStyle="1" w:styleId="WW8Num5z1">
    <w:name w:val="WW8Num5z1"/>
    <w:rsid w:val="000B16A3"/>
  </w:style>
  <w:style w:type="character" w:customStyle="1" w:styleId="WW8Num5z2">
    <w:name w:val="WW8Num5z2"/>
    <w:rsid w:val="000B16A3"/>
  </w:style>
  <w:style w:type="character" w:customStyle="1" w:styleId="WW8Num5z3">
    <w:name w:val="WW8Num5z3"/>
    <w:rsid w:val="000B16A3"/>
  </w:style>
  <w:style w:type="character" w:customStyle="1" w:styleId="WW8Num5z4">
    <w:name w:val="WW8Num5z4"/>
    <w:rsid w:val="000B16A3"/>
  </w:style>
  <w:style w:type="character" w:customStyle="1" w:styleId="WW8Num5z5">
    <w:name w:val="WW8Num5z5"/>
    <w:rsid w:val="000B16A3"/>
  </w:style>
  <w:style w:type="character" w:customStyle="1" w:styleId="WW8Num5z6">
    <w:name w:val="WW8Num5z6"/>
    <w:rsid w:val="000B16A3"/>
  </w:style>
  <w:style w:type="character" w:customStyle="1" w:styleId="WW8Num5z7">
    <w:name w:val="WW8Num5z7"/>
    <w:rsid w:val="000B16A3"/>
  </w:style>
  <w:style w:type="character" w:customStyle="1" w:styleId="WW8Num5z8">
    <w:name w:val="WW8Num5z8"/>
    <w:rsid w:val="000B16A3"/>
  </w:style>
  <w:style w:type="character" w:customStyle="1" w:styleId="WW8Num6z0">
    <w:name w:val="WW8Num6z0"/>
    <w:rsid w:val="000B16A3"/>
  </w:style>
  <w:style w:type="character" w:customStyle="1" w:styleId="WW8Num6z1">
    <w:name w:val="WW8Num6z1"/>
    <w:rsid w:val="000B16A3"/>
  </w:style>
  <w:style w:type="character" w:customStyle="1" w:styleId="WW8Num6z2">
    <w:name w:val="WW8Num6z2"/>
    <w:rsid w:val="000B16A3"/>
  </w:style>
  <w:style w:type="character" w:customStyle="1" w:styleId="WW8Num6z3">
    <w:name w:val="WW8Num6z3"/>
    <w:rsid w:val="000B16A3"/>
  </w:style>
  <w:style w:type="character" w:customStyle="1" w:styleId="WW8Num6z4">
    <w:name w:val="WW8Num6z4"/>
    <w:rsid w:val="000B16A3"/>
  </w:style>
  <w:style w:type="character" w:customStyle="1" w:styleId="WW8Num6z5">
    <w:name w:val="WW8Num6z5"/>
    <w:rsid w:val="000B16A3"/>
  </w:style>
  <w:style w:type="character" w:customStyle="1" w:styleId="WW8Num6z6">
    <w:name w:val="WW8Num6z6"/>
    <w:rsid w:val="000B16A3"/>
  </w:style>
  <w:style w:type="character" w:customStyle="1" w:styleId="WW8Num6z7">
    <w:name w:val="WW8Num6z7"/>
    <w:rsid w:val="000B16A3"/>
  </w:style>
  <w:style w:type="character" w:customStyle="1" w:styleId="WW8Num6z8">
    <w:name w:val="WW8Num6z8"/>
    <w:rsid w:val="000B16A3"/>
  </w:style>
  <w:style w:type="character" w:customStyle="1" w:styleId="WW8Num7z0">
    <w:name w:val="WW8Num7z0"/>
    <w:rsid w:val="000B16A3"/>
  </w:style>
  <w:style w:type="character" w:customStyle="1" w:styleId="WW8Num7z1">
    <w:name w:val="WW8Num7z1"/>
    <w:rsid w:val="000B16A3"/>
  </w:style>
  <w:style w:type="character" w:customStyle="1" w:styleId="WW8Num7z2">
    <w:name w:val="WW8Num7z2"/>
    <w:rsid w:val="000B16A3"/>
  </w:style>
  <w:style w:type="character" w:customStyle="1" w:styleId="WW8Num7z3">
    <w:name w:val="WW8Num7z3"/>
    <w:rsid w:val="000B16A3"/>
  </w:style>
  <w:style w:type="character" w:customStyle="1" w:styleId="WW8Num7z4">
    <w:name w:val="WW8Num7z4"/>
    <w:rsid w:val="000B16A3"/>
  </w:style>
  <w:style w:type="character" w:customStyle="1" w:styleId="WW8Num7z5">
    <w:name w:val="WW8Num7z5"/>
    <w:rsid w:val="000B16A3"/>
  </w:style>
  <w:style w:type="character" w:customStyle="1" w:styleId="WW8Num7z6">
    <w:name w:val="WW8Num7z6"/>
    <w:rsid w:val="000B16A3"/>
  </w:style>
  <w:style w:type="character" w:customStyle="1" w:styleId="WW8Num7z7">
    <w:name w:val="WW8Num7z7"/>
    <w:rsid w:val="000B16A3"/>
  </w:style>
  <w:style w:type="character" w:customStyle="1" w:styleId="WW8Num7z8">
    <w:name w:val="WW8Num7z8"/>
    <w:rsid w:val="000B16A3"/>
  </w:style>
  <w:style w:type="character" w:customStyle="1" w:styleId="WW8Num8z0">
    <w:name w:val="WW8Num8z0"/>
    <w:rsid w:val="000B16A3"/>
  </w:style>
  <w:style w:type="character" w:customStyle="1" w:styleId="WW8Num8z1">
    <w:name w:val="WW8Num8z1"/>
    <w:rsid w:val="000B16A3"/>
  </w:style>
  <w:style w:type="character" w:customStyle="1" w:styleId="WW8Num8z2">
    <w:name w:val="WW8Num8z2"/>
    <w:rsid w:val="000B16A3"/>
  </w:style>
  <w:style w:type="character" w:customStyle="1" w:styleId="WW8Num8z3">
    <w:name w:val="WW8Num8z3"/>
    <w:rsid w:val="000B16A3"/>
  </w:style>
  <w:style w:type="character" w:customStyle="1" w:styleId="WW8Num8z4">
    <w:name w:val="WW8Num8z4"/>
    <w:rsid w:val="000B16A3"/>
  </w:style>
  <w:style w:type="character" w:customStyle="1" w:styleId="WW8Num8z5">
    <w:name w:val="WW8Num8z5"/>
    <w:rsid w:val="000B16A3"/>
  </w:style>
  <w:style w:type="character" w:customStyle="1" w:styleId="WW8Num8z6">
    <w:name w:val="WW8Num8z6"/>
    <w:rsid w:val="000B16A3"/>
  </w:style>
  <w:style w:type="character" w:customStyle="1" w:styleId="WW8Num8z7">
    <w:name w:val="WW8Num8z7"/>
    <w:rsid w:val="000B16A3"/>
  </w:style>
  <w:style w:type="character" w:customStyle="1" w:styleId="WW8Num8z8">
    <w:name w:val="WW8Num8z8"/>
    <w:rsid w:val="000B16A3"/>
  </w:style>
  <w:style w:type="character" w:customStyle="1" w:styleId="WW8Num9z0">
    <w:name w:val="WW8Num9z0"/>
    <w:rsid w:val="000B16A3"/>
  </w:style>
  <w:style w:type="character" w:customStyle="1" w:styleId="WW8Num9z1">
    <w:name w:val="WW8Num9z1"/>
    <w:rsid w:val="000B16A3"/>
  </w:style>
  <w:style w:type="character" w:customStyle="1" w:styleId="WW8Num9z2">
    <w:name w:val="WW8Num9z2"/>
    <w:rsid w:val="000B16A3"/>
  </w:style>
  <w:style w:type="character" w:customStyle="1" w:styleId="WW8Num9z3">
    <w:name w:val="WW8Num9z3"/>
    <w:rsid w:val="000B16A3"/>
  </w:style>
  <w:style w:type="character" w:customStyle="1" w:styleId="WW8Num9z4">
    <w:name w:val="WW8Num9z4"/>
    <w:rsid w:val="000B16A3"/>
  </w:style>
  <w:style w:type="character" w:customStyle="1" w:styleId="WW8Num9z5">
    <w:name w:val="WW8Num9z5"/>
    <w:rsid w:val="000B16A3"/>
  </w:style>
  <w:style w:type="character" w:customStyle="1" w:styleId="WW8Num9z6">
    <w:name w:val="WW8Num9z6"/>
    <w:rsid w:val="000B16A3"/>
  </w:style>
  <w:style w:type="character" w:customStyle="1" w:styleId="WW8Num9z7">
    <w:name w:val="WW8Num9z7"/>
    <w:rsid w:val="000B16A3"/>
  </w:style>
  <w:style w:type="character" w:customStyle="1" w:styleId="WW8Num9z8">
    <w:name w:val="WW8Num9z8"/>
    <w:rsid w:val="000B16A3"/>
  </w:style>
  <w:style w:type="character" w:customStyle="1" w:styleId="WW8Num10z0">
    <w:name w:val="WW8Num10z0"/>
    <w:rsid w:val="000B16A3"/>
  </w:style>
  <w:style w:type="character" w:customStyle="1" w:styleId="WW8Num10z1">
    <w:name w:val="WW8Num10z1"/>
    <w:rsid w:val="000B16A3"/>
  </w:style>
  <w:style w:type="character" w:customStyle="1" w:styleId="WW8Num10z2">
    <w:name w:val="WW8Num10z2"/>
    <w:rsid w:val="000B16A3"/>
  </w:style>
  <w:style w:type="character" w:customStyle="1" w:styleId="WW8Num10z3">
    <w:name w:val="WW8Num10z3"/>
    <w:rsid w:val="000B16A3"/>
  </w:style>
  <w:style w:type="character" w:customStyle="1" w:styleId="WW8Num10z4">
    <w:name w:val="WW8Num10z4"/>
    <w:rsid w:val="000B16A3"/>
  </w:style>
  <w:style w:type="character" w:customStyle="1" w:styleId="WW8Num10z5">
    <w:name w:val="WW8Num10z5"/>
    <w:rsid w:val="000B16A3"/>
  </w:style>
  <w:style w:type="character" w:customStyle="1" w:styleId="WW8Num10z6">
    <w:name w:val="WW8Num10z6"/>
    <w:rsid w:val="000B16A3"/>
  </w:style>
  <w:style w:type="character" w:customStyle="1" w:styleId="WW8Num10z7">
    <w:name w:val="WW8Num10z7"/>
    <w:rsid w:val="000B16A3"/>
  </w:style>
  <w:style w:type="character" w:customStyle="1" w:styleId="WW8Num10z8">
    <w:name w:val="WW8Num10z8"/>
    <w:rsid w:val="000B16A3"/>
  </w:style>
  <w:style w:type="character" w:customStyle="1" w:styleId="WW8Num11z0">
    <w:name w:val="WW8Num11z0"/>
    <w:rsid w:val="000B16A3"/>
  </w:style>
  <w:style w:type="character" w:customStyle="1" w:styleId="WW8Num11z1">
    <w:name w:val="WW8Num11z1"/>
    <w:rsid w:val="000B16A3"/>
  </w:style>
  <w:style w:type="character" w:customStyle="1" w:styleId="WW8Num11z2">
    <w:name w:val="WW8Num11z2"/>
    <w:rsid w:val="000B16A3"/>
  </w:style>
  <w:style w:type="character" w:customStyle="1" w:styleId="WW8Num11z3">
    <w:name w:val="WW8Num11z3"/>
    <w:rsid w:val="000B16A3"/>
  </w:style>
  <w:style w:type="character" w:customStyle="1" w:styleId="WW8Num11z4">
    <w:name w:val="WW8Num11z4"/>
    <w:rsid w:val="000B16A3"/>
  </w:style>
  <w:style w:type="character" w:customStyle="1" w:styleId="WW8Num11z5">
    <w:name w:val="WW8Num11z5"/>
    <w:rsid w:val="000B16A3"/>
  </w:style>
  <w:style w:type="character" w:customStyle="1" w:styleId="WW8Num11z6">
    <w:name w:val="WW8Num11z6"/>
    <w:rsid w:val="000B16A3"/>
  </w:style>
  <w:style w:type="character" w:customStyle="1" w:styleId="WW8Num11z7">
    <w:name w:val="WW8Num11z7"/>
    <w:rsid w:val="000B16A3"/>
  </w:style>
  <w:style w:type="character" w:customStyle="1" w:styleId="WW8Num11z8">
    <w:name w:val="WW8Num11z8"/>
    <w:rsid w:val="000B16A3"/>
  </w:style>
  <w:style w:type="character" w:customStyle="1" w:styleId="WW8Num12z0">
    <w:name w:val="WW8Num12z0"/>
    <w:rsid w:val="000B16A3"/>
  </w:style>
  <w:style w:type="character" w:customStyle="1" w:styleId="WW8Num12z1">
    <w:name w:val="WW8Num12z1"/>
    <w:rsid w:val="000B16A3"/>
  </w:style>
  <w:style w:type="character" w:customStyle="1" w:styleId="WW8Num12z2">
    <w:name w:val="WW8Num12z2"/>
    <w:rsid w:val="000B16A3"/>
  </w:style>
  <w:style w:type="character" w:customStyle="1" w:styleId="WW8Num12z3">
    <w:name w:val="WW8Num12z3"/>
    <w:rsid w:val="000B16A3"/>
  </w:style>
  <w:style w:type="character" w:customStyle="1" w:styleId="WW8Num12z4">
    <w:name w:val="WW8Num12z4"/>
    <w:rsid w:val="000B16A3"/>
  </w:style>
  <w:style w:type="character" w:customStyle="1" w:styleId="WW8Num12z5">
    <w:name w:val="WW8Num12z5"/>
    <w:rsid w:val="000B16A3"/>
  </w:style>
  <w:style w:type="character" w:customStyle="1" w:styleId="WW8Num12z6">
    <w:name w:val="WW8Num12z6"/>
    <w:rsid w:val="000B16A3"/>
  </w:style>
  <w:style w:type="character" w:customStyle="1" w:styleId="WW8Num12z7">
    <w:name w:val="WW8Num12z7"/>
    <w:rsid w:val="000B16A3"/>
  </w:style>
  <w:style w:type="character" w:customStyle="1" w:styleId="WW8Num12z8">
    <w:name w:val="WW8Num12z8"/>
    <w:rsid w:val="000B16A3"/>
  </w:style>
  <w:style w:type="character" w:customStyle="1" w:styleId="WW8Num13z0">
    <w:name w:val="WW8Num13z0"/>
    <w:rsid w:val="000B16A3"/>
  </w:style>
  <w:style w:type="character" w:customStyle="1" w:styleId="WW8Num13z1">
    <w:name w:val="WW8Num13z1"/>
    <w:rsid w:val="000B16A3"/>
  </w:style>
  <w:style w:type="character" w:customStyle="1" w:styleId="WW8Num13z2">
    <w:name w:val="WW8Num13z2"/>
    <w:rsid w:val="000B16A3"/>
  </w:style>
  <w:style w:type="character" w:customStyle="1" w:styleId="WW8Num13z3">
    <w:name w:val="WW8Num13z3"/>
    <w:rsid w:val="000B16A3"/>
  </w:style>
  <w:style w:type="character" w:customStyle="1" w:styleId="WW8Num13z4">
    <w:name w:val="WW8Num13z4"/>
    <w:rsid w:val="000B16A3"/>
  </w:style>
  <w:style w:type="character" w:customStyle="1" w:styleId="WW8Num13z5">
    <w:name w:val="WW8Num13z5"/>
    <w:rsid w:val="000B16A3"/>
  </w:style>
  <w:style w:type="character" w:customStyle="1" w:styleId="WW8Num13z6">
    <w:name w:val="WW8Num13z6"/>
    <w:rsid w:val="000B16A3"/>
  </w:style>
  <w:style w:type="character" w:customStyle="1" w:styleId="WW8Num13z7">
    <w:name w:val="WW8Num13z7"/>
    <w:rsid w:val="000B16A3"/>
  </w:style>
  <w:style w:type="character" w:customStyle="1" w:styleId="WW8Num13z8">
    <w:name w:val="WW8Num13z8"/>
    <w:rsid w:val="000B16A3"/>
  </w:style>
  <w:style w:type="character" w:customStyle="1" w:styleId="WW8Num14z0">
    <w:name w:val="WW8Num14z0"/>
    <w:rsid w:val="000B16A3"/>
  </w:style>
  <w:style w:type="character" w:customStyle="1" w:styleId="WW8Num14z1">
    <w:name w:val="WW8Num14z1"/>
    <w:rsid w:val="000B16A3"/>
  </w:style>
  <w:style w:type="character" w:customStyle="1" w:styleId="WW8Num14z2">
    <w:name w:val="WW8Num14z2"/>
    <w:rsid w:val="000B16A3"/>
  </w:style>
  <w:style w:type="character" w:customStyle="1" w:styleId="WW8Num14z3">
    <w:name w:val="WW8Num14z3"/>
    <w:rsid w:val="000B16A3"/>
  </w:style>
  <w:style w:type="character" w:customStyle="1" w:styleId="WW8Num14z4">
    <w:name w:val="WW8Num14z4"/>
    <w:rsid w:val="000B16A3"/>
  </w:style>
  <w:style w:type="character" w:customStyle="1" w:styleId="WW8Num14z5">
    <w:name w:val="WW8Num14z5"/>
    <w:rsid w:val="000B16A3"/>
  </w:style>
  <w:style w:type="character" w:customStyle="1" w:styleId="WW8Num14z6">
    <w:name w:val="WW8Num14z6"/>
    <w:rsid w:val="000B16A3"/>
  </w:style>
  <w:style w:type="character" w:customStyle="1" w:styleId="WW8Num14z7">
    <w:name w:val="WW8Num14z7"/>
    <w:rsid w:val="000B16A3"/>
  </w:style>
  <w:style w:type="character" w:customStyle="1" w:styleId="WW8Num14z8">
    <w:name w:val="WW8Num14z8"/>
    <w:rsid w:val="000B16A3"/>
  </w:style>
  <w:style w:type="character" w:customStyle="1" w:styleId="WW8Num15z0">
    <w:name w:val="WW8Num15z0"/>
    <w:rsid w:val="000B16A3"/>
  </w:style>
  <w:style w:type="character" w:customStyle="1" w:styleId="WW8Num15z1">
    <w:name w:val="WW8Num15z1"/>
    <w:rsid w:val="000B16A3"/>
  </w:style>
  <w:style w:type="character" w:customStyle="1" w:styleId="WW8Num15z2">
    <w:name w:val="WW8Num15z2"/>
    <w:rsid w:val="000B16A3"/>
  </w:style>
  <w:style w:type="character" w:customStyle="1" w:styleId="WW8Num15z3">
    <w:name w:val="WW8Num15z3"/>
    <w:rsid w:val="000B16A3"/>
  </w:style>
  <w:style w:type="character" w:customStyle="1" w:styleId="WW8Num15z4">
    <w:name w:val="WW8Num15z4"/>
    <w:rsid w:val="000B16A3"/>
  </w:style>
  <w:style w:type="character" w:customStyle="1" w:styleId="WW8Num15z5">
    <w:name w:val="WW8Num15z5"/>
    <w:rsid w:val="000B16A3"/>
  </w:style>
  <w:style w:type="character" w:customStyle="1" w:styleId="WW8Num15z6">
    <w:name w:val="WW8Num15z6"/>
    <w:rsid w:val="000B16A3"/>
  </w:style>
  <w:style w:type="character" w:customStyle="1" w:styleId="WW8Num15z7">
    <w:name w:val="WW8Num15z7"/>
    <w:rsid w:val="000B16A3"/>
  </w:style>
  <w:style w:type="character" w:customStyle="1" w:styleId="WW8Num15z8">
    <w:name w:val="WW8Num15z8"/>
    <w:rsid w:val="000B16A3"/>
  </w:style>
  <w:style w:type="character" w:customStyle="1" w:styleId="WW8Num16z0">
    <w:name w:val="WW8Num16z0"/>
    <w:rsid w:val="000B16A3"/>
  </w:style>
  <w:style w:type="character" w:customStyle="1" w:styleId="WW8Num16z1">
    <w:name w:val="WW8Num16z1"/>
    <w:rsid w:val="000B16A3"/>
  </w:style>
  <w:style w:type="character" w:customStyle="1" w:styleId="WW8Num16z2">
    <w:name w:val="WW8Num16z2"/>
    <w:rsid w:val="000B16A3"/>
  </w:style>
  <w:style w:type="character" w:customStyle="1" w:styleId="WW8Num16z3">
    <w:name w:val="WW8Num16z3"/>
    <w:rsid w:val="000B16A3"/>
  </w:style>
  <w:style w:type="character" w:customStyle="1" w:styleId="WW8Num16z4">
    <w:name w:val="WW8Num16z4"/>
    <w:rsid w:val="000B16A3"/>
  </w:style>
  <w:style w:type="character" w:customStyle="1" w:styleId="WW8Num16z5">
    <w:name w:val="WW8Num16z5"/>
    <w:rsid w:val="000B16A3"/>
  </w:style>
  <w:style w:type="character" w:customStyle="1" w:styleId="WW8Num16z6">
    <w:name w:val="WW8Num16z6"/>
    <w:rsid w:val="000B16A3"/>
  </w:style>
  <w:style w:type="character" w:customStyle="1" w:styleId="WW8Num16z7">
    <w:name w:val="WW8Num16z7"/>
    <w:rsid w:val="000B16A3"/>
  </w:style>
  <w:style w:type="character" w:customStyle="1" w:styleId="WW8Num16z8">
    <w:name w:val="WW8Num16z8"/>
    <w:rsid w:val="000B16A3"/>
  </w:style>
  <w:style w:type="character" w:customStyle="1" w:styleId="WW8Num17z0">
    <w:name w:val="WW8Num17z0"/>
    <w:rsid w:val="000B16A3"/>
  </w:style>
  <w:style w:type="character" w:customStyle="1" w:styleId="WW8Num17z1">
    <w:name w:val="WW8Num17z1"/>
    <w:rsid w:val="000B16A3"/>
  </w:style>
  <w:style w:type="character" w:customStyle="1" w:styleId="WW8Num17z2">
    <w:name w:val="WW8Num17z2"/>
    <w:rsid w:val="000B16A3"/>
  </w:style>
  <w:style w:type="character" w:customStyle="1" w:styleId="WW8Num17z3">
    <w:name w:val="WW8Num17z3"/>
    <w:rsid w:val="000B16A3"/>
  </w:style>
  <w:style w:type="character" w:customStyle="1" w:styleId="WW8Num17z4">
    <w:name w:val="WW8Num17z4"/>
    <w:rsid w:val="000B16A3"/>
  </w:style>
  <w:style w:type="character" w:customStyle="1" w:styleId="WW8Num17z5">
    <w:name w:val="WW8Num17z5"/>
    <w:rsid w:val="000B16A3"/>
  </w:style>
  <w:style w:type="character" w:customStyle="1" w:styleId="WW8Num17z6">
    <w:name w:val="WW8Num17z6"/>
    <w:rsid w:val="000B16A3"/>
  </w:style>
  <w:style w:type="character" w:customStyle="1" w:styleId="WW8Num17z7">
    <w:name w:val="WW8Num17z7"/>
    <w:rsid w:val="000B16A3"/>
  </w:style>
  <w:style w:type="character" w:customStyle="1" w:styleId="WW8Num17z8">
    <w:name w:val="WW8Num17z8"/>
    <w:rsid w:val="000B16A3"/>
  </w:style>
  <w:style w:type="character" w:customStyle="1" w:styleId="WW8Num18z0">
    <w:name w:val="WW8Num18z0"/>
    <w:rsid w:val="000B16A3"/>
  </w:style>
  <w:style w:type="character" w:customStyle="1" w:styleId="WW8Num18z1">
    <w:name w:val="WW8Num18z1"/>
    <w:rsid w:val="000B16A3"/>
  </w:style>
  <w:style w:type="character" w:customStyle="1" w:styleId="WW8Num18z2">
    <w:name w:val="WW8Num18z2"/>
    <w:rsid w:val="000B16A3"/>
  </w:style>
  <w:style w:type="character" w:customStyle="1" w:styleId="WW8Num18z3">
    <w:name w:val="WW8Num18z3"/>
    <w:rsid w:val="000B16A3"/>
  </w:style>
  <w:style w:type="character" w:customStyle="1" w:styleId="WW8Num18z4">
    <w:name w:val="WW8Num18z4"/>
    <w:rsid w:val="000B16A3"/>
  </w:style>
  <w:style w:type="character" w:customStyle="1" w:styleId="WW8Num18z5">
    <w:name w:val="WW8Num18z5"/>
    <w:rsid w:val="000B16A3"/>
  </w:style>
  <w:style w:type="character" w:customStyle="1" w:styleId="WW8Num18z6">
    <w:name w:val="WW8Num18z6"/>
    <w:rsid w:val="000B16A3"/>
  </w:style>
  <w:style w:type="character" w:customStyle="1" w:styleId="WW8Num18z7">
    <w:name w:val="WW8Num18z7"/>
    <w:rsid w:val="000B16A3"/>
  </w:style>
  <w:style w:type="character" w:customStyle="1" w:styleId="WW8Num18z8">
    <w:name w:val="WW8Num18z8"/>
    <w:rsid w:val="000B16A3"/>
  </w:style>
  <w:style w:type="character" w:customStyle="1" w:styleId="WW8Num19z0">
    <w:name w:val="WW8Num19z0"/>
    <w:rsid w:val="000B16A3"/>
  </w:style>
  <w:style w:type="character" w:customStyle="1" w:styleId="WW8Num19z1">
    <w:name w:val="WW8Num19z1"/>
    <w:rsid w:val="000B16A3"/>
  </w:style>
  <w:style w:type="character" w:customStyle="1" w:styleId="WW8Num19z2">
    <w:name w:val="WW8Num19z2"/>
    <w:rsid w:val="000B16A3"/>
  </w:style>
  <w:style w:type="character" w:customStyle="1" w:styleId="WW8Num19z3">
    <w:name w:val="WW8Num19z3"/>
    <w:rsid w:val="000B16A3"/>
  </w:style>
  <w:style w:type="character" w:customStyle="1" w:styleId="WW8Num19z4">
    <w:name w:val="WW8Num19z4"/>
    <w:rsid w:val="000B16A3"/>
  </w:style>
  <w:style w:type="character" w:customStyle="1" w:styleId="WW8Num19z5">
    <w:name w:val="WW8Num19z5"/>
    <w:rsid w:val="000B16A3"/>
  </w:style>
  <w:style w:type="character" w:customStyle="1" w:styleId="WW8Num19z6">
    <w:name w:val="WW8Num19z6"/>
    <w:rsid w:val="000B16A3"/>
  </w:style>
  <w:style w:type="character" w:customStyle="1" w:styleId="WW8Num19z7">
    <w:name w:val="WW8Num19z7"/>
    <w:rsid w:val="000B16A3"/>
  </w:style>
  <w:style w:type="character" w:customStyle="1" w:styleId="WW8Num19z8">
    <w:name w:val="WW8Num19z8"/>
    <w:rsid w:val="000B16A3"/>
  </w:style>
  <w:style w:type="character" w:customStyle="1" w:styleId="WW8Num20z0">
    <w:name w:val="WW8Num20z0"/>
    <w:rsid w:val="000B16A3"/>
  </w:style>
  <w:style w:type="character" w:customStyle="1" w:styleId="WW8Num20z1">
    <w:name w:val="WW8Num20z1"/>
    <w:rsid w:val="000B16A3"/>
  </w:style>
  <w:style w:type="character" w:customStyle="1" w:styleId="WW8Num20z2">
    <w:name w:val="WW8Num20z2"/>
    <w:rsid w:val="000B16A3"/>
  </w:style>
  <w:style w:type="character" w:customStyle="1" w:styleId="WW8Num20z3">
    <w:name w:val="WW8Num20z3"/>
    <w:rsid w:val="000B16A3"/>
  </w:style>
  <w:style w:type="character" w:customStyle="1" w:styleId="WW8Num20z4">
    <w:name w:val="WW8Num20z4"/>
    <w:rsid w:val="000B16A3"/>
  </w:style>
  <w:style w:type="character" w:customStyle="1" w:styleId="WW8Num20z5">
    <w:name w:val="WW8Num20z5"/>
    <w:rsid w:val="000B16A3"/>
  </w:style>
  <w:style w:type="character" w:customStyle="1" w:styleId="WW8Num20z6">
    <w:name w:val="WW8Num20z6"/>
    <w:rsid w:val="000B16A3"/>
  </w:style>
  <w:style w:type="character" w:customStyle="1" w:styleId="WW8Num20z7">
    <w:name w:val="WW8Num20z7"/>
    <w:rsid w:val="000B16A3"/>
  </w:style>
  <w:style w:type="character" w:customStyle="1" w:styleId="WW8Num20z8">
    <w:name w:val="WW8Num20z8"/>
    <w:rsid w:val="000B16A3"/>
  </w:style>
  <w:style w:type="character" w:customStyle="1" w:styleId="WW8Num21z0">
    <w:name w:val="WW8Num21z0"/>
    <w:rsid w:val="000B16A3"/>
  </w:style>
  <w:style w:type="character" w:customStyle="1" w:styleId="WW8Num21z1">
    <w:name w:val="WW8Num21z1"/>
    <w:rsid w:val="000B16A3"/>
  </w:style>
  <w:style w:type="character" w:customStyle="1" w:styleId="WW8Num21z2">
    <w:name w:val="WW8Num21z2"/>
    <w:rsid w:val="000B16A3"/>
  </w:style>
  <w:style w:type="character" w:customStyle="1" w:styleId="WW8Num21z3">
    <w:name w:val="WW8Num21z3"/>
    <w:rsid w:val="000B16A3"/>
  </w:style>
  <w:style w:type="character" w:customStyle="1" w:styleId="WW8Num21z4">
    <w:name w:val="WW8Num21z4"/>
    <w:rsid w:val="000B16A3"/>
  </w:style>
  <w:style w:type="character" w:customStyle="1" w:styleId="WW8Num21z5">
    <w:name w:val="WW8Num21z5"/>
    <w:rsid w:val="000B16A3"/>
  </w:style>
  <w:style w:type="character" w:customStyle="1" w:styleId="WW8Num21z6">
    <w:name w:val="WW8Num21z6"/>
    <w:rsid w:val="000B16A3"/>
  </w:style>
  <w:style w:type="character" w:customStyle="1" w:styleId="WW8Num21z7">
    <w:name w:val="WW8Num21z7"/>
    <w:rsid w:val="000B16A3"/>
  </w:style>
  <w:style w:type="character" w:customStyle="1" w:styleId="WW8Num21z8">
    <w:name w:val="WW8Num21z8"/>
    <w:rsid w:val="000B16A3"/>
  </w:style>
  <w:style w:type="character" w:customStyle="1" w:styleId="22">
    <w:name w:val="Основной шрифт абзаца2"/>
    <w:rsid w:val="000B16A3"/>
  </w:style>
  <w:style w:type="character" w:customStyle="1" w:styleId="Absatz-Standardschriftart">
    <w:name w:val="Absatz-Standardschriftart"/>
    <w:rsid w:val="000B16A3"/>
  </w:style>
  <w:style w:type="character" w:customStyle="1" w:styleId="WW8Num3z1">
    <w:name w:val="WW8Num3z1"/>
    <w:rsid w:val="000B16A3"/>
    <w:rPr>
      <w:rFonts w:ascii="Courier New" w:hAnsi="Courier New" w:cs="Courier New"/>
      <w:sz w:val="20"/>
    </w:rPr>
  </w:style>
  <w:style w:type="character" w:customStyle="1" w:styleId="WW8Num3z2">
    <w:name w:val="WW8Num3z2"/>
    <w:rsid w:val="000B16A3"/>
    <w:rPr>
      <w:rFonts w:ascii="Wingdings" w:hAnsi="Wingdings" w:cs="Wingdings"/>
      <w:sz w:val="20"/>
    </w:rPr>
  </w:style>
  <w:style w:type="character" w:customStyle="1" w:styleId="10">
    <w:name w:val="Основной шрифт абзаца1"/>
    <w:rsid w:val="000B16A3"/>
  </w:style>
  <w:style w:type="character" w:styleId="a8">
    <w:name w:val="Strong"/>
    <w:qFormat/>
    <w:rsid w:val="000B16A3"/>
    <w:rPr>
      <w:b/>
      <w:bCs/>
    </w:rPr>
  </w:style>
  <w:style w:type="character" w:customStyle="1" w:styleId="apple-converted-space">
    <w:name w:val="apple-converted-space"/>
    <w:basedOn w:val="10"/>
    <w:rsid w:val="000B16A3"/>
  </w:style>
  <w:style w:type="character" w:customStyle="1" w:styleId="a9">
    <w:name w:val="Маркеры списка"/>
    <w:rsid w:val="000B16A3"/>
    <w:rPr>
      <w:rFonts w:ascii="OpenSymbol" w:eastAsia="OpenSymbol" w:hAnsi="OpenSymbol" w:cs="OpenSymbol"/>
    </w:rPr>
  </w:style>
  <w:style w:type="paragraph" w:customStyle="1" w:styleId="aa">
    <w:name w:val="Заголовок"/>
    <w:basedOn w:val="a"/>
    <w:next w:val="a0"/>
    <w:rsid w:val="000B16A3"/>
    <w:pPr>
      <w:keepNext/>
      <w:suppressAutoHyphens/>
      <w:spacing w:before="240" w:after="120" w:line="100" w:lineRule="atLeast"/>
    </w:pPr>
    <w:rPr>
      <w:rFonts w:ascii="Arial" w:eastAsia="DejaVu Sans" w:hAnsi="Arial" w:cs="DejaVu Sans"/>
      <w:kern w:val="1"/>
      <w:sz w:val="28"/>
      <w:szCs w:val="28"/>
      <w:lang w:eastAsia="zh-CN"/>
    </w:rPr>
  </w:style>
  <w:style w:type="paragraph" w:styleId="ab">
    <w:name w:val="List"/>
    <w:basedOn w:val="a0"/>
    <w:rsid w:val="000B16A3"/>
    <w:rPr>
      <w:rFonts w:ascii="Arial" w:hAnsi="Arial" w:cs="Arial"/>
    </w:rPr>
  </w:style>
  <w:style w:type="paragraph" w:styleId="ac">
    <w:name w:val="caption"/>
    <w:basedOn w:val="a"/>
    <w:qFormat/>
    <w:rsid w:val="000B16A3"/>
    <w:pPr>
      <w:suppressLineNumbers/>
      <w:suppressAutoHyphens/>
      <w:spacing w:before="120" w:after="120" w:line="100" w:lineRule="atLeast"/>
    </w:pPr>
    <w:rPr>
      <w:rFonts w:ascii="Times New Roman" w:eastAsia="Times New Roman" w:hAnsi="Times New Roman" w:cs="Lohit Hindi"/>
      <w:i/>
      <w:iCs/>
      <w:kern w:val="1"/>
      <w:sz w:val="24"/>
      <w:szCs w:val="24"/>
      <w:lang w:eastAsia="zh-CN"/>
    </w:rPr>
  </w:style>
  <w:style w:type="paragraph" w:customStyle="1" w:styleId="23">
    <w:name w:val="Указатель2"/>
    <w:basedOn w:val="a"/>
    <w:rsid w:val="000B16A3"/>
    <w:pPr>
      <w:suppressLineNumbers/>
      <w:suppressAutoHyphens/>
      <w:spacing w:after="0" w:line="100" w:lineRule="atLeast"/>
    </w:pPr>
    <w:rPr>
      <w:rFonts w:ascii="Times New Roman" w:eastAsia="Times New Roman" w:hAnsi="Times New Roman" w:cs="Lohit Hindi"/>
      <w:kern w:val="1"/>
      <w:sz w:val="24"/>
      <w:szCs w:val="24"/>
      <w:lang w:eastAsia="zh-CN"/>
    </w:rPr>
  </w:style>
  <w:style w:type="paragraph" w:customStyle="1" w:styleId="11">
    <w:name w:val="Название объекта1"/>
    <w:basedOn w:val="a"/>
    <w:rsid w:val="000B16A3"/>
    <w:pPr>
      <w:suppressLineNumbers/>
      <w:suppressAutoHyphens/>
      <w:spacing w:before="120" w:after="120" w:line="100" w:lineRule="atLeast"/>
    </w:pPr>
    <w:rPr>
      <w:rFonts w:ascii="Arial" w:eastAsia="Times New Roman" w:hAnsi="Arial" w:cs="Arial"/>
      <w:i/>
      <w:iCs/>
      <w:kern w:val="1"/>
      <w:sz w:val="20"/>
      <w:szCs w:val="24"/>
      <w:lang w:eastAsia="zh-CN"/>
    </w:rPr>
  </w:style>
  <w:style w:type="paragraph" w:customStyle="1" w:styleId="12">
    <w:name w:val="Указатель1"/>
    <w:basedOn w:val="a"/>
    <w:rsid w:val="000B16A3"/>
    <w:pPr>
      <w:suppressLineNumbers/>
      <w:suppressAutoHyphens/>
      <w:spacing w:after="0" w:line="100" w:lineRule="atLeast"/>
    </w:pPr>
    <w:rPr>
      <w:rFonts w:ascii="Arial" w:eastAsia="Times New Roman" w:hAnsi="Arial" w:cs="Arial"/>
      <w:kern w:val="1"/>
      <w:sz w:val="24"/>
      <w:szCs w:val="24"/>
      <w:lang w:eastAsia="zh-CN"/>
    </w:rPr>
  </w:style>
  <w:style w:type="paragraph" w:customStyle="1" w:styleId="TimesNewRoman">
    <w:name w:val="Обычный + Times New Roman"/>
    <w:basedOn w:val="a"/>
    <w:rsid w:val="000B16A3"/>
    <w:pPr>
      <w:shd w:val="clear" w:color="auto" w:fill="FFFFFF"/>
      <w:spacing w:before="280" w:after="0" w:line="270" w:lineRule="atLeast"/>
    </w:pPr>
    <w:rPr>
      <w:rFonts w:ascii="Times New Roman" w:eastAsia="Times New Roman" w:hAnsi="Times New Roman" w:cs="Times New Roman"/>
      <w:b/>
      <w:bCs/>
      <w:color w:val="000000"/>
      <w:kern w:val="1"/>
      <w:sz w:val="24"/>
      <w:szCs w:val="24"/>
      <w:lang w:eastAsia="zh-CN"/>
    </w:rPr>
  </w:style>
  <w:style w:type="paragraph" w:customStyle="1" w:styleId="ad">
    <w:name w:val="Обычный + По ширине"/>
    <w:basedOn w:val="a7"/>
    <w:rsid w:val="000B16A3"/>
    <w:pPr>
      <w:shd w:val="clear" w:color="auto" w:fill="FFFFFF"/>
      <w:spacing w:before="238" w:after="0" w:line="323" w:lineRule="atLeast"/>
      <w:ind w:left="539"/>
    </w:pPr>
    <w:rPr>
      <w:rFonts w:ascii="Nimbus Roman No9 L" w:eastAsia="Nimbus Roman No9 L" w:hAnsi="Nimbus Roman No9 L" w:cs="Arial"/>
      <w:b/>
      <w:bCs/>
      <w:color w:val="000000"/>
    </w:rPr>
  </w:style>
  <w:style w:type="paragraph" w:customStyle="1" w:styleId="ae">
    <w:name w:val="Содержимое таблицы"/>
    <w:basedOn w:val="a"/>
    <w:rsid w:val="000B16A3"/>
    <w:pPr>
      <w:suppressLineNumbers/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af">
    <w:name w:val="Заголовок таблицы"/>
    <w:basedOn w:val="ae"/>
    <w:rsid w:val="000B16A3"/>
    <w:pPr>
      <w:jc w:val="center"/>
    </w:pPr>
    <w:rPr>
      <w:b/>
      <w:bCs/>
    </w:rPr>
  </w:style>
  <w:style w:type="paragraph" w:customStyle="1" w:styleId="TableParagraph">
    <w:name w:val="Table Paragraph"/>
    <w:basedOn w:val="a"/>
    <w:rsid w:val="000B16A3"/>
    <w:pPr>
      <w:widowControl w:val="0"/>
      <w:spacing w:after="0" w:line="240" w:lineRule="auto"/>
    </w:pPr>
    <w:rPr>
      <w:rFonts w:ascii="Calibri" w:eastAsia="Calibri" w:hAnsi="Calibri" w:cs="Times New Roman"/>
      <w:kern w:val="1"/>
      <w:lang w:val="en-US" w:eastAsia="zh-CN"/>
    </w:rPr>
  </w:style>
  <w:style w:type="paragraph" w:customStyle="1" w:styleId="western">
    <w:name w:val="western"/>
    <w:basedOn w:val="a"/>
    <w:rsid w:val="000B16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"/>
    <w:uiPriority w:val="34"/>
    <w:qFormat/>
    <w:rsid w:val="000B16A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8101</Words>
  <Characters>46177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Альбина</dc:creator>
  <cp:keywords/>
  <dc:description/>
  <cp:lastModifiedBy>Пользователь</cp:lastModifiedBy>
  <cp:revision>5</cp:revision>
  <cp:lastPrinted>2021-04-30T08:39:00Z</cp:lastPrinted>
  <dcterms:created xsi:type="dcterms:W3CDTF">2021-03-27T10:19:00Z</dcterms:created>
  <dcterms:modified xsi:type="dcterms:W3CDTF">2021-06-04T08:09:00Z</dcterms:modified>
</cp:coreProperties>
</file>